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94031" w14:textId="0587615D" w:rsidR="00114197" w:rsidRPr="00D473F6" w:rsidRDefault="00F411D9" w:rsidP="00843596">
      <w:pPr>
        <w:pStyle w:val="a6"/>
        <w:shd w:val="clear" w:color="auto" w:fill="FFFFFF"/>
        <w:spacing w:before="0" w:before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Техническое</w:t>
      </w:r>
      <w:r w:rsidRP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задание</w:t>
      </w:r>
      <w:r w:rsidRP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и</w:t>
      </w:r>
      <w:r w:rsidRP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объем</w:t>
      </w:r>
      <w:r w:rsidRP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услуг</w:t>
      </w:r>
    </w:p>
    <w:p w14:paraId="5A906892" w14:textId="30FE8795" w:rsidR="00114197" w:rsidRPr="00F411D9" w:rsidRDefault="00F411D9" w:rsidP="00843596">
      <w:pPr>
        <w:pStyle w:val="a6"/>
        <w:shd w:val="clear" w:color="auto" w:fill="FFFFFF"/>
        <w:spacing w:before="0" w:before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Программа адаптации к изменению климата и смягчению его последствий для бассейна Аральского моря</w:t>
      </w:r>
      <w:r w:rsidR="00114197" w:rsidRPr="00F411D9">
        <w:rPr>
          <w:rFonts w:asciiTheme="minorHAnsi" w:hAnsiTheme="minorHAnsi" w:cstheme="minorHAnsi"/>
          <w:sz w:val="22"/>
          <w:szCs w:val="22"/>
        </w:rPr>
        <w:t xml:space="preserve"> (</w:t>
      </w:r>
      <w:r w:rsidR="00114197" w:rsidRPr="00291B15">
        <w:rPr>
          <w:rFonts w:asciiTheme="minorHAnsi" w:hAnsiTheme="minorHAnsi" w:cstheme="minorHAnsi"/>
          <w:sz w:val="22"/>
          <w:szCs w:val="22"/>
          <w:lang w:val="en-US"/>
        </w:rPr>
        <w:t>CAMP</w:t>
      </w:r>
      <w:r w:rsidR="00114197" w:rsidRPr="00F411D9">
        <w:rPr>
          <w:rFonts w:asciiTheme="minorHAnsi" w:hAnsiTheme="minorHAnsi" w:cstheme="minorHAnsi"/>
          <w:sz w:val="22"/>
          <w:szCs w:val="22"/>
        </w:rPr>
        <w:t>4</w:t>
      </w:r>
      <w:r w:rsidR="00114197" w:rsidRPr="00291B15">
        <w:rPr>
          <w:rFonts w:asciiTheme="minorHAnsi" w:hAnsiTheme="minorHAnsi" w:cstheme="minorHAnsi"/>
          <w:sz w:val="22"/>
          <w:szCs w:val="22"/>
          <w:lang w:val="en-US"/>
        </w:rPr>
        <w:t>ASB</w:t>
      </w:r>
      <w:r w:rsidR="00114197" w:rsidRPr="00F411D9">
        <w:rPr>
          <w:rFonts w:asciiTheme="minorHAnsi" w:hAnsiTheme="minorHAnsi" w:cstheme="minorHAnsi"/>
          <w:sz w:val="22"/>
          <w:szCs w:val="22"/>
        </w:rPr>
        <w:t>)</w:t>
      </w:r>
    </w:p>
    <w:p w14:paraId="3EE1AB45" w14:textId="13B1FF1E" w:rsidR="00114197" w:rsidRPr="00F411D9" w:rsidRDefault="00D473F6" w:rsidP="00843596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hd w:val="clear" w:color="auto" w:fill="FFFFFF"/>
        </w:rPr>
        <w:t>Национальная</w:t>
      </w:r>
      <w:r w:rsidRPr="00ED04E2">
        <w:rPr>
          <w:rFonts w:cstheme="minorHAnsi"/>
          <w:b/>
          <w:bCs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>фирма/компания</w:t>
      </w:r>
      <w:r w:rsidRPr="00ED04E2">
        <w:rPr>
          <w:rFonts w:cstheme="minorHAnsi"/>
          <w:b/>
          <w:bCs/>
          <w:shd w:val="clear" w:color="auto" w:fill="FFFFFF"/>
        </w:rPr>
        <w:t xml:space="preserve"> по </w:t>
      </w:r>
      <w:r>
        <w:rPr>
          <w:rFonts w:cstheme="minorHAnsi"/>
          <w:b/>
          <w:bCs/>
          <w:shd w:val="clear" w:color="auto" w:fill="FFFFFF"/>
        </w:rPr>
        <w:br/>
      </w:r>
      <w:r w:rsidRPr="00ED04E2">
        <w:rPr>
          <w:rFonts w:cstheme="minorHAnsi"/>
          <w:b/>
          <w:bCs/>
          <w:shd w:val="clear" w:color="auto" w:fill="FFFFFF"/>
        </w:rPr>
        <w:t xml:space="preserve">оценке климатически оптимизированной сельскохозяйственной деятельности в </w:t>
      </w:r>
      <w:r w:rsidR="00F411D9">
        <w:rPr>
          <w:rFonts w:cstheme="minorHAnsi"/>
          <w:b/>
          <w:bCs/>
          <w:shd w:val="clear" w:color="auto" w:fill="FFFFFF"/>
        </w:rPr>
        <w:t>Узбе</w:t>
      </w:r>
      <w:r w:rsidR="00F411D9" w:rsidRPr="00ED04E2">
        <w:rPr>
          <w:rFonts w:cstheme="minorHAnsi"/>
          <w:b/>
          <w:bCs/>
          <w:shd w:val="clear" w:color="auto" w:fill="FFFFFF"/>
        </w:rPr>
        <w:t>кистане</w:t>
      </w:r>
    </w:p>
    <w:p w14:paraId="71AEDA05" w14:textId="0C08C90B" w:rsidR="00114197" w:rsidRPr="00F411D9" w:rsidRDefault="00114197" w:rsidP="00843596">
      <w:pPr>
        <w:spacing w:line="276" w:lineRule="auto"/>
        <w:rPr>
          <w:rFonts w:cstheme="minorHAnsi"/>
          <w:b/>
          <w:bCs/>
        </w:rPr>
      </w:pPr>
      <w:r w:rsidRPr="00F411D9">
        <w:rPr>
          <w:rFonts w:cstheme="minorHAnsi"/>
        </w:rPr>
        <w:br/>
      </w:r>
      <w:r w:rsidRPr="00D473F6">
        <w:rPr>
          <w:rFonts w:cstheme="minorHAnsi"/>
          <w:b/>
          <w:bCs/>
        </w:rPr>
        <w:t>1.</w:t>
      </w:r>
      <w:r w:rsidRPr="00291B15">
        <w:rPr>
          <w:rFonts w:cstheme="minorHAnsi"/>
          <w:b/>
          <w:bCs/>
          <w:lang w:val="en-US"/>
        </w:rPr>
        <w:t>      </w:t>
      </w:r>
      <w:r w:rsidRPr="00D473F6">
        <w:rPr>
          <w:rFonts w:cstheme="minorHAnsi"/>
          <w:b/>
          <w:bCs/>
        </w:rPr>
        <w:t xml:space="preserve"> </w:t>
      </w:r>
      <w:r w:rsidR="00F411D9">
        <w:rPr>
          <w:rFonts w:cstheme="minorHAnsi"/>
          <w:b/>
          <w:bCs/>
        </w:rPr>
        <w:t>Введение</w:t>
      </w:r>
    </w:p>
    <w:p w14:paraId="5BEEF89C" w14:textId="56A59A61" w:rsidR="00114197" w:rsidRPr="00F411D9" w:rsidRDefault="00F411D9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027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 ноября 2015 года Совет исполнительных директоров Всемирного банка одобрил выделение средств в размере 38 млн. долларов США Международной ассоциации развития (МАР) на финансирование первого этапа региональной программы </w:t>
      </w:r>
      <w:r w:rsidRPr="009C027B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CAMP</w:t>
      </w:r>
      <w:r w:rsidRPr="009C027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9C027B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ASB</w:t>
      </w:r>
      <w:r w:rsidRPr="009C027B">
        <w:rPr>
          <w:rFonts w:asciiTheme="minorHAnsi" w:hAnsiTheme="minorHAnsi" w:cstheme="minorHAnsi"/>
          <w:sz w:val="22"/>
          <w:szCs w:val="22"/>
          <w:shd w:val="clear" w:color="auto" w:fill="FFFFFF"/>
        </w:rPr>
        <w:t>. В эту утвержденную сумму финансирования входит: 9 млн. долларов США для Таджикистана, 14 млн. долларов США для Узбекистана и 15 млн. долларов США для региональных мероприятий, которые будут осуществляться Исполнительным комитетом Международного фонда спасения Арала (ИК-МФСА) при поддержке Регионального экологического центра Центральной Азии (РЭЦЦА) для повседневной региональной координации и реализации</w:t>
      </w:r>
      <w:r w:rsidR="00114197" w:rsidRPr="00F411D9">
        <w:rPr>
          <w:rFonts w:asciiTheme="minorHAnsi" w:hAnsiTheme="minorHAnsi" w:cstheme="minorHAnsi"/>
          <w:sz w:val="22"/>
          <w:szCs w:val="22"/>
        </w:rPr>
        <w:t>.</w:t>
      </w:r>
    </w:p>
    <w:p w14:paraId="79C4702E" w14:textId="45E9628B" w:rsidR="00114197" w:rsidRPr="00291B15" w:rsidRDefault="00F411D9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>Программа адаптации к изменению климата и смягчению его последствий для бассейна Аральского моря</w:t>
      </w:r>
      <w:r w:rsidRPr="00F4451D">
        <w:rPr>
          <w:rFonts w:asciiTheme="minorHAnsi" w:hAnsiTheme="minorHAnsi" w:cstheme="minorHAnsi"/>
          <w:sz w:val="22"/>
          <w:szCs w:val="22"/>
        </w:rPr>
        <w:t xml:space="preserve"> (</w:t>
      </w:r>
      <w:r w:rsidRPr="00F4451D">
        <w:rPr>
          <w:rFonts w:asciiTheme="minorHAnsi" w:hAnsiTheme="minorHAnsi" w:cstheme="minorHAnsi"/>
          <w:sz w:val="22"/>
          <w:szCs w:val="22"/>
          <w:lang w:val="en-US"/>
        </w:rPr>
        <w:t>CAMP</w:t>
      </w:r>
      <w:r w:rsidRPr="00F4451D">
        <w:rPr>
          <w:rFonts w:asciiTheme="minorHAnsi" w:hAnsiTheme="minorHAnsi" w:cstheme="minorHAnsi"/>
          <w:sz w:val="22"/>
          <w:szCs w:val="22"/>
        </w:rPr>
        <w:t>4</w:t>
      </w:r>
      <w:r w:rsidRPr="00F4451D">
        <w:rPr>
          <w:rFonts w:asciiTheme="minorHAnsi" w:hAnsiTheme="minorHAnsi" w:cstheme="minorHAnsi"/>
          <w:sz w:val="22"/>
          <w:szCs w:val="22"/>
          <w:lang w:val="en-US"/>
        </w:rPr>
        <w:t>ASB</w:t>
      </w:r>
      <w:r w:rsidRPr="00F4451D">
        <w:rPr>
          <w:rFonts w:asciiTheme="minorHAnsi" w:hAnsiTheme="minorHAnsi" w:cstheme="minorHAnsi"/>
          <w:sz w:val="22"/>
          <w:szCs w:val="22"/>
        </w:rPr>
        <w:t xml:space="preserve">) 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нацелена на </w:t>
      </w:r>
      <w:r w:rsidRPr="00F4451D">
        <w:rPr>
          <w:rFonts w:asciiTheme="minorHAnsi" w:hAnsiTheme="minorHAnsi" w:cstheme="minorHAnsi"/>
          <w:sz w:val="22"/>
          <w:szCs w:val="22"/>
        </w:rPr>
        <w:t>усиление координируемого на региональном уровне доступа к улучшенным услугам в области климатических знаний для ключевых участников в странах Центральной Азии, а также к инвестициям и укреплению потенциала, с целью совместного решения общих для этих стран вопросов, связанных с климатом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CAMP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ASB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[1] состоит из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следующих 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>тр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ё</w:t>
      </w:r>
      <w:r w:rsidRPr="00F4451D">
        <w:rPr>
          <w:rFonts w:asciiTheme="minorHAnsi" w:hAnsiTheme="minorHAnsi" w:cstheme="minorHAnsi"/>
          <w:sz w:val="22"/>
          <w:szCs w:val="22"/>
          <w:shd w:val="clear" w:color="auto" w:fill="FFFFFF"/>
        </w:rPr>
        <w:t>х компонентов</w:t>
      </w:r>
      <w:r w:rsidR="00114197" w:rsidRPr="00291B1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375"/>
        <w:gridCol w:w="2879"/>
      </w:tblGrid>
      <w:tr w:rsidR="00F411D9" w:rsidRPr="00F411D9" w14:paraId="7E086834" w14:textId="77777777" w:rsidTr="001141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0108A0E" w14:textId="139EBF9F" w:rsidR="00F411D9" w:rsidRPr="00F411D9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451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Компонент 1: Региональные услуги по климатическим знаниям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58CD996" w14:textId="7EEF391F" w:rsidR="00F411D9" w:rsidRPr="00F411D9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0BFE">
              <w:rPr>
                <w:rFonts w:asciiTheme="minorHAnsi" w:hAnsiTheme="minorHAnsi" w:cstheme="minorHAnsi"/>
                <w:sz w:val="22"/>
                <w:szCs w:val="22"/>
              </w:rPr>
              <w:t xml:space="preserve">Компонент 2: </w:t>
            </w:r>
            <w:r w:rsidRPr="00320BFE">
              <w:rPr>
                <w:rFonts w:asciiTheme="minorHAnsi" w:hAnsiTheme="minorHAnsi" w:cstheme="minorHAnsi"/>
                <w:bCs/>
                <w:sz w:val="22"/>
                <w:szCs w:val="22"/>
              </w:rPr>
              <w:t>Региональный фонд климатических инвестиций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840032" w14:textId="5D4A54D6" w:rsidR="00F411D9" w:rsidRPr="00F411D9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0BFE">
              <w:rPr>
                <w:rFonts w:asciiTheme="minorHAnsi" w:hAnsiTheme="minorHAnsi" w:cstheme="minorHAnsi"/>
                <w:sz w:val="22"/>
                <w:szCs w:val="22"/>
              </w:rPr>
              <w:t xml:space="preserve">Компонент 3: </w:t>
            </w:r>
            <w:r w:rsidRPr="00320BFE">
              <w:rPr>
                <w:rFonts w:asciiTheme="minorHAnsi" w:hAnsiTheme="minorHAnsi" w:cstheme="minorHAnsi"/>
                <w:bCs/>
                <w:sz w:val="22"/>
                <w:szCs w:val="22"/>
              </w:rPr>
              <w:t>Координация на региональном и национальном уровне</w:t>
            </w:r>
          </w:p>
        </w:tc>
      </w:tr>
      <w:tr w:rsidR="00291B15" w:rsidRPr="00F411D9" w14:paraId="1FFDD1E7" w14:textId="77777777" w:rsidTr="001141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928C0D" w14:textId="2C6A46DD" w:rsidR="00114197" w:rsidRPr="00F411D9" w:rsidRDefault="00F411D9" w:rsidP="0084359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0B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Усиление базы знаний и потенциала для климатических действий и содействие региональному диалогу и </w:t>
            </w:r>
            <w:proofErr w:type="spellStart"/>
            <w:r w:rsidRPr="00320B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многосекторальной</w:t>
            </w:r>
            <w:proofErr w:type="spellEnd"/>
            <w:r w:rsidRPr="00320B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вовлечённости для более эффективных ответов на климатические вызовы в нужном масштабе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8139D9F" w14:textId="557277B7" w:rsidR="00114197" w:rsidRPr="00F411D9" w:rsidRDefault="00F411D9" w:rsidP="0084359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0B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Предоставление финансирования и технической поддержки сельским сообществам на климатически оптимизированные инвестиции, которые будут генерировать опыт и уроки для более масштабных климатических действий в приоритетных областях, распространённых во всех странах Центральной Азии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392C0DE" w14:textId="3817DF41" w:rsidR="00114197" w:rsidRPr="00F411D9" w:rsidRDefault="00F411D9" w:rsidP="0084359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0B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Для наблюдения, координации и реализации поддержки на региональном и национальном уровнях</w:t>
            </w:r>
          </w:p>
        </w:tc>
      </w:tr>
      <w:tr w:rsidR="00291B15" w:rsidRPr="00F411D9" w14:paraId="3B0BE4A9" w14:textId="77777777" w:rsidTr="001141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76A48CF" w14:textId="689AC5E9" w:rsidR="00114197" w:rsidRPr="00F411D9" w:rsidRDefault="00F411D9" w:rsidP="0084359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Мероприятия</w:t>
            </w:r>
            <w:r w:rsidR="00114197" w:rsidRPr="00F41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77E8B4C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1.1. </w:t>
            </w:r>
            <w:r w:rsidRPr="0062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Усиление информационной платформы в Центральной Азии</w:t>
            </w:r>
          </w:p>
          <w:p w14:paraId="7CB2DD6A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1.2. Целевое </w:t>
            </w:r>
            <w:r w:rsidRPr="0062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обновление климатических мониторинговых систем</w:t>
            </w:r>
          </w:p>
          <w:p w14:paraId="74E5208B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1.3. </w:t>
            </w:r>
            <w:r w:rsidRPr="0062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Разработка методологий, подходов и инструментов для поддержки принятия решений</w:t>
            </w:r>
          </w:p>
          <w:p w14:paraId="151E6A36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1.4. </w:t>
            </w:r>
            <w:r w:rsidRPr="0062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Разработка продуктов знаний</w:t>
            </w:r>
          </w:p>
          <w:p w14:paraId="4ADD5AE1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>1.5. Укрепление потенциала</w:t>
            </w:r>
          </w:p>
          <w:p w14:paraId="28F44B99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1.6.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Внедре</w:t>
            </w:r>
            <w:r w:rsidRPr="0062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ние механизма оценки климатических инвестиций</w:t>
            </w:r>
          </w:p>
          <w:p w14:paraId="3FEB5B01" w14:textId="3F04E89A" w:rsidR="00114197" w:rsidRPr="00291B15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1.7. </w:t>
            </w: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>Информационно-просветительская деятельность и создание коалиций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30EFFD8" w14:textId="43DC2ED7" w:rsidR="00114197" w:rsidRPr="00D473F6" w:rsidRDefault="00F411D9" w:rsidP="0084359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Субкомпоненты</w:t>
            </w:r>
            <w:r w:rsidR="00114197" w:rsidRPr="00D473F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2BF1F8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2.1. </w:t>
            </w:r>
            <w:r w:rsidRPr="0062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Финансирование инвестиций</w:t>
            </w:r>
          </w:p>
          <w:p w14:paraId="284A151E" w14:textId="50EE7F40" w:rsidR="00114197" w:rsidRPr="00F411D9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>2.2. Укрепление потенциала и поддержка общин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D18EE0D" w14:textId="51E6CC5B" w:rsidR="00114197" w:rsidRPr="00D473F6" w:rsidRDefault="00F411D9" w:rsidP="0084359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Субкомпоненты</w:t>
            </w:r>
            <w:r w:rsidR="00114197" w:rsidRPr="00D473F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D3F858" w14:textId="77777777" w:rsidR="00F411D9" w:rsidRPr="00627D63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3.1 Координация на региональном уровне</w:t>
            </w:r>
          </w:p>
          <w:p w14:paraId="10EBA454" w14:textId="31EB3B22" w:rsidR="00114197" w:rsidRPr="00D473F6" w:rsidRDefault="00F411D9" w:rsidP="00F411D9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3.2 Координация на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нац</w:t>
            </w: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>иональном уровне</w:t>
            </w:r>
          </w:p>
        </w:tc>
      </w:tr>
    </w:tbl>
    <w:p w14:paraId="1ABB436F" w14:textId="6264162B" w:rsidR="00C610E1" w:rsidRPr="00D473F6" w:rsidRDefault="00C610E1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354ED" w14:textId="48EDDCB1" w:rsidR="00F876CC" w:rsidRPr="00F411D9" w:rsidRDefault="00F876CC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1B1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2.       </w:t>
      </w:r>
      <w:r w:rsidR="00F411D9" w:rsidRPr="00627D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Цели задания</w:t>
      </w:r>
      <w:r w:rsidRPr="00291B15">
        <w:rPr>
          <w:rFonts w:asciiTheme="minorHAnsi" w:hAnsiTheme="minorHAnsi" w:cstheme="minorHAnsi"/>
          <w:b/>
          <w:bCs/>
          <w:sz w:val="22"/>
          <w:szCs w:val="22"/>
          <w:lang w:val="en-US"/>
        </w:rPr>
        <w:t>   </w:t>
      </w:r>
    </w:p>
    <w:p w14:paraId="17635657" w14:textId="05C09B92" w:rsidR="00513726" w:rsidRPr="00F411D9" w:rsidRDefault="00F411D9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Это задание должно быть выполнено в рамках Компонента 1 проекта 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CAMP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ASB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«Региональные услуги в области климатических знаний» и относится к следующему подвиду деятельности проекта: 1.6. «Механизм оценки климатических инвестиций». В рамках данного подвида деятельности в Таджикистане и Узбекистане проводятся регулярные полевые оценки инвестиций по </w:t>
      </w:r>
      <w:proofErr w:type="spellStart"/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>Суб</w:t>
      </w:r>
      <w:proofErr w:type="spellEnd"/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>-компоненту 2.1</w:t>
      </w:r>
      <w:r w:rsidR="00513726" w:rsidRPr="00F411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7EE594" w14:textId="225A81EF" w:rsidR="00D473F6" w:rsidRPr="001409B2" w:rsidRDefault="00F411D9" w:rsidP="00D473F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течение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последнего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года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реализации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проекта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CAMP</w:t>
      </w:r>
      <w:r w:rsidRPr="00F411D9">
        <w:rPr>
          <w:rFonts w:asciiTheme="minorHAnsi" w:hAnsiTheme="minorHAnsi" w:cstheme="minorHAnsi"/>
          <w:sz w:val="22"/>
          <w:szCs w:val="22"/>
        </w:rPr>
        <w:t>4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ASB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финансовый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фонд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Узбекистана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завершил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распределение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оказал</w:t>
      </w:r>
      <w:r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поддержку</w:t>
      </w:r>
      <w:r w:rsidR="00513726" w:rsidRPr="00F411D9">
        <w:rPr>
          <w:rFonts w:asciiTheme="minorHAnsi" w:hAnsiTheme="minorHAnsi" w:cstheme="minorHAnsi"/>
          <w:sz w:val="22"/>
          <w:szCs w:val="22"/>
        </w:rPr>
        <w:t xml:space="preserve"> 4</w:t>
      </w:r>
      <w:r w:rsidR="00D473F6">
        <w:rPr>
          <w:rFonts w:asciiTheme="minorHAnsi" w:hAnsiTheme="minorHAnsi" w:cstheme="minorHAnsi"/>
          <w:sz w:val="22"/>
          <w:szCs w:val="22"/>
        </w:rPr>
        <w:t>2</w:t>
      </w:r>
      <w:r w:rsidR="00513726"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инвестициям</w:t>
      </w:r>
      <w:r w:rsidR="00513726"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</w:t>
      </w:r>
      <w:r w:rsidRPr="00BD49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климатически устойчивые меры в</w:t>
      </w:r>
      <w:r w:rsidRPr="00BD49BC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крупном</w:t>
      </w:r>
      <w:r>
        <w:rPr>
          <w:rFonts w:asciiTheme="minorHAnsi" w:hAnsiTheme="minorHAnsi" w:cstheme="minorHAnsi"/>
          <w:sz w:val="22"/>
          <w:szCs w:val="22"/>
        </w:rPr>
        <w:t xml:space="preserve"> масштабе</w:t>
      </w:r>
      <w:r w:rsidRPr="00BD49B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с основным упором на строительство теплиц для малых и средних</w:t>
      </w:r>
      <w:r w:rsidR="00513726" w:rsidRPr="00F411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предприятий</w:t>
      </w:r>
      <w:r w:rsidRPr="00F411D9">
        <w:t xml:space="preserve"> </w:t>
      </w:r>
      <w:r w:rsidRPr="00F411D9">
        <w:rPr>
          <w:rFonts w:asciiTheme="minorHAnsi" w:hAnsiTheme="minorHAnsi" w:cstheme="minorHAnsi"/>
          <w:sz w:val="22"/>
          <w:szCs w:val="22"/>
        </w:rPr>
        <w:t>сельскохозяйственного производства</w:t>
      </w:r>
      <w:r w:rsidR="00513726" w:rsidRPr="00F411D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учётом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этого</w:t>
      </w:r>
      <w:r w:rsidRPr="001604A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данное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ТЗ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направлено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поиск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компании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проведения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последнего цикла оценок климатических инвестиций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</w:t>
      </w:r>
      <w:r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B3D40">
        <w:rPr>
          <w:rFonts w:asciiTheme="minorHAnsi" w:hAnsiTheme="minorHAnsi" w:cstheme="minorHAnsi"/>
          <w:sz w:val="22"/>
          <w:szCs w:val="22"/>
        </w:rPr>
        <w:t>Узбе</w:t>
      </w:r>
      <w:r>
        <w:rPr>
          <w:rFonts w:asciiTheme="minorHAnsi" w:hAnsiTheme="minorHAnsi" w:cstheme="minorHAnsi"/>
          <w:sz w:val="22"/>
          <w:szCs w:val="22"/>
        </w:rPr>
        <w:t>кистане</w:t>
      </w:r>
      <w:r w:rsidR="00870486" w:rsidRPr="00F411D9">
        <w:rPr>
          <w:rFonts w:asciiTheme="minorHAnsi" w:hAnsiTheme="minorHAnsi" w:cstheme="minorHAnsi"/>
          <w:sz w:val="22"/>
          <w:szCs w:val="22"/>
        </w:rPr>
        <w:t xml:space="preserve">. </w:t>
      </w:r>
      <w:r w:rsidR="00D473F6" w:rsidRPr="001604A5">
        <w:rPr>
          <w:rFonts w:asciiTheme="minorHAnsi" w:hAnsiTheme="minorHAnsi" w:cstheme="minorHAnsi"/>
          <w:sz w:val="22"/>
          <w:szCs w:val="22"/>
          <w:shd w:val="clear" w:color="auto" w:fill="FFFFFF"/>
        </w:rPr>
        <w:t>Принимая во внимание вышеупомянутое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, </w:t>
      </w:r>
      <w:r w:rsidR="00D473F6">
        <w:rPr>
          <w:rFonts w:asciiTheme="minorHAnsi" w:hAnsiTheme="minorHAnsi" w:cstheme="minorHAnsi"/>
          <w:sz w:val="22"/>
          <w:szCs w:val="22"/>
        </w:rPr>
        <w:t>объём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данного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задания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был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расширен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с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включением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не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только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(1) </w:t>
      </w:r>
      <w:r w:rsidR="00D473F6">
        <w:rPr>
          <w:rFonts w:asciiTheme="minorHAnsi" w:hAnsiTheme="minorHAnsi" w:cstheme="minorHAnsi"/>
          <w:sz w:val="22"/>
          <w:szCs w:val="22"/>
        </w:rPr>
        <w:t>проведения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>р</w:t>
      </w:r>
      <w:r w:rsidR="00D473F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егулярн</w:t>
      </w:r>
      <w:r w:rsid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>ой</w:t>
      </w:r>
      <w:r w:rsidR="00D473F6" w:rsidRPr="001604A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473F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ежегодн</w:t>
      </w:r>
      <w:r w:rsid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>ой</w:t>
      </w:r>
      <w:r w:rsidR="00D473F6" w:rsidRPr="001604A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473F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оценк</w:t>
      </w:r>
      <w:r w:rsid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>и</w:t>
      </w:r>
      <w:r w:rsidR="00D473F6" w:rsidRPr="001604A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473F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климатических</w:t>
      </w:r>
      <w:r w:rsidR="00D473F6" w:rsidRPr="001604A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473F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инвестиций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, </w:t>
      </w:r>
      <w:r w:rsidR="00D473F6">
        <w:rPr>
          <w:rFonts w:asciiTheme="minorHAnsi" w:hAnsiTheme="minorHAnsi" w:cstheme="minorHAnsi"/>
          <w:sz w:val="22"/>
          <w:szCs w:val="22"/>
        </w:rPr>
        <w:t>с использованием существующей методологии и инструментов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, </w:t>
      </w:r>
      <w:r w:rsidR="00D473F6">
        <w:rPr>
          <w:rFonts w:asciiTheme="minorHAnsi" w:hAnsiTheme="minorHAnsi" w:cstheme="minorHAnsi"/>
          <w:sz w:val="22"/>
          <w:szCs w:val="22"/>
        </w:rPr>
        <w:t>но также и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(2) </w:t>
      </w:r>
      <w:r w:rsidR="00D473F6">
        <w:rPr>
          <w:rFonts w:asciiTheme="minorHAnsi" w:hAnsiTheme="minorHAnsi" w:cstheme="minorHAnsi"/>
          <w:sz w:val="22"/>
          <w:szCs w:val="22"/>
        </w:rPr>
        <w:t>анализа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полной базы данных по инвестициям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, </w:t>
      </w:r>
      <w:r w:rsidR="00D473F6">
        <w:rPr>
          <w:rFonts w:asciiTheme="minorHAnsi" w:hAnsiTheme="minorHAnsi" w:cstheme="minorHAnsi"/>
          <w:sz w:val="22"/>
          <w:szCs w:val="22"/>
        </w:rPr>
        <w:t>проведения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комплексного исследования используемых технологий и методов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и оценки их эффективности</w:t>
      </w:r>
      <w:r w:rsidR="00D473F6" w:rsidRPr="001604A5">
        <w:rPr>
          <w:rFonts w:asciiTheme="minorHAnsi" w:hAnsiTheme="minorHAnsi" w:cstheme="minorHAnsi"/>
          <w:sz w:val="22"/>
          <w:szCs w:val="22"/>
        </w:rPr>
        <w:t xml:space="preserve">. </w:t>
      </w:r>
      <w:r w:rsidR="00D473F6">
        <w:rPr>
          <w:rFonts w:asciiTheme="minorHAnsi" w:hAnsiTheme="minorHAnsi" w:cstheme="minorHAnsi"/>
          <w:sz w:val="22"/>
          <w:szCs w:val="22"/>
        </w:rPr>
        <w:t>В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 w:rsidRPr="001604A5">
        <w:rPr>
          <w:rFonts w:asciiTheme="minorHAnsi" w:hAnsiTheme="minorHAnsi" w:cstheme="minorHAnsi"/>
          <w:sz w:val="22"/>
          <w:szCs w:val="22"/>
        </w:rPr>
        <w:t>конечном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 w:rsidRPr="001604A5">
        <w:rPr>
          <w:rFonts w:asciiTheme="minorHAnsi" w:hAnsiTheme="minorHAnsi" w:cstheme="minorHAnsi"/>
          <w:sz w:val="22"/>
          <w:szCs w:val="22"/>
        </w:rPr>
        <w:t>итоге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, </w:t>
      </w:r>
      <w:r w:rsidR="00D473F6">
        <w:rPr>
          <w:rFonts w:asciiTheme="minorHAnsi" w:hAnsiTheme="minorHAnsi" w:cstheme="minorHAnsi"/>
          <w:sz w:val="22"/>
          <w:szCs w:val="22"/>
        </w:rPr>
        <w:t>от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консультанта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ожидается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(3) </w:t>
      </w:r>
      <w:r w:rsidR="00D473F6">
        <w:rPr>
          <w:rFonts w:asciiTheme="minorHAnsi" w:hAnsiTheme="minorHAnsi" w:cstheme="minorHAnsi"/>
          <w:sz w:val="22"/>
          <w:szCs w:val="22"/>
        </w:rPr>
        <w:t>разработка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не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менее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5 </w:t>
      </w:r>
      <w:r w:rsidR="00D473F6">
        <w:rPr>
          <w:rFonts w:asciiTheme="minorHAnsi" w:hAnsiTheme="minorHAnsi" w:cstheme="minorHAnsi"/>
          <w:sz w:val="22"/>
          <w:szCs w:val="22"/>
          <w:shd w:val="clear" w:color="auto" w:fill="FFFFFF"/>
        </w:rPr>
        <w:t>историй успеха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, </w:t>
      </w:r>
      <w:r w:rsidR="00D473F6">
        <w:rPr>
          <w:rFonts w:asciiTheme="minorHAnsi" w:hAnsiTheme="minorHAnsi" w:cstheme="minorHAnsi"/>
          <w:sz w:val="22"/>
          <w:szCs w:val="22"/>
        </w:rPr>
        <w:t>с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основным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упором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на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климатически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устойчивые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инвестиционные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решения, принимающие во внимание гендерные аспекты, и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(4) </w:t>
      </w:r>
      <w:r w:rsidR="00D473F6">
        <w:rPr>
          <w:rFonts w:asciiTheme="minorHAnsi" w:hAnsiTheme="minorHAnsi" w:cstheme="minorHAnsi"/>
          <w:sz w:val="22"/>
          <w:szCs w:val="22"/>
        </w:rPr>
        <w:t>подготовка отчёта по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 xml:space="preserve">инвестициям в </w:t>
      </w:r>
      <w:r w:rsidR="00D473F6">
        <w:rPr>
          <w:rFonts w:asciiTheme="minorHAnsi" w:hAnsiTheme="minorHAnsi" w:cstheme="minorHAnsi"/>
          <w:sz w:val="22"/>
          <w:szCs w:val="22"/>
        </w:rPr>
        <w:lastRenderedPageBreak/>
        <w:t>различных направлениях, которые</w:t>
      </w:r>
      <w:r w:rsidR="00D473F6" w:rsidRPr="001409B2">
        <w:rPr>
          <w:rFonts w:asciiTheme="minorHAnsi" w:hAnsiTheme="minorHAnsi" w:cstheme="minorHAnsi"/>
          <w:sz w:val="22"/>
          <w:szCs w:val="22"/>
        </w:rPr>
        <w:t xml:space="preserve"> </w:t>
      </w:r>
      <w:r w:rsidR="00D473F6">
        <w:rPr>
          <w:rFonts w:asciiTheme="minorHAnsi" w:hAnsiTheme="minorHAnsi" w:cstheme="minorHAnsi"/>
          <w:sz w:val="22"/>
          <w:szCs w:val="22"/>
        </w:rPr>
        <w:t>не добились успеха в реализации в рамках согласованного плана</w:t>
      </w:r>
      <w:r w:rsidR="00D473F6" w:rsidRPr="001409B2">
        <w:rPr>
          <w:rFonts w:asciiTheme="minorHAnsi" w:hAnsiTheme="minorHAnsi" w:cstheme="minorHAnsi"/>
          <w:sz w:val="22"/>
          <w:szCs w:val="22"/>
        </w:rPr>
        <w:t>.</w:t>
      </w:r>
    </w:p>
    <w:p w14:paraId="7ADA24F2" w14:textId="703A19E2" w:rsidR="00114197" w:rsidRPr="00DB3D40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F6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291B15">
        <w:rPr>
          <w:rFonts w:asciiTheme="minorHAnsi" w:hAnsiTheme="minorHAnsi" w:cstheme="minorHAnsi"/>
          <w:b/>
          <w:bCs/>
          <w:sz w:val="22"/>
          <w:szCs w:val="22"/>
          <w:lang w:val="en-US"/>
        </w:rPr>
        <w:t>      </w:t>
      </w:r>
      <w:r w:rsidRPr="00D473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D40">
        <w:rPr>
          <w:rFonts w:asciiTheme="minorHAnsi" w:hAnsiTheme="minorHAnsi" w:cstheme="minorHAnsi"/>
          <w:b/>
          <w:bCs/>
          <w:sz w:val="22"/>
          <w:szCs w:val="22"/>
        </w:rPr>
        <w:t>Объём</w:t>
      </w:r>
      <w:r w:rsidR="00DB3D40" w:rsidRPr="00C43F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D40">
        <w:rPr>
          <w:rFonts w:asciiTheme="minorHAnsi" w:hAnsiTheme="minorHAnsi" w:cstheme="minorHAnsi"/>
          <w:b/>
          <w:bCs/>
          <w:sz w:val="22"/>
          <w:szCs w:val="22"/>
        </w:rPr>
        <w:t>работ</w:t>
      </w:r>
      <w:r w:rsidR="00DB3D40" w:rsidRPr="00C43F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D40">
        <w:rPr>
          <w:rFonts w:asciiTheme="minorHAnsi" w:hAnsiTheme="minorHAnsi" w:cstheme="minorHAnsi"/>
          <w:b/>
          <w:bCs/>
          <w:sz w:val="22"/>
          <w:szCs w:val="22"/>
        </w:rPr>
        <w:t>и</w:t>
      </w:r>
      <w:r w:rsidR="00DB3D40" w:rsidRPr="00C43F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D40">
        <w:rPr>
          <w:rFonts w:asciiTheme="minorHAnsi" w:hAnsiTheme="minorHAnsi" w:cstheme="minorHAnsi"/>
          <w:b/>
          <w:bCs/>
          <w:sz w:val="22"/>
          <w:szCs w:val="22"/>
        </w:rPr>
        <w:t>задачи</w:t>
      </w:r>
    </w:p>
    <w:p w14:paraId="1DC84071" w14:textId="29184EDE" w:rsidR="00114197" w:rsidRPr="00DB3D40" w:rsidRDefault="00DB3D40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От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Консультанта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К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омпании) ожидается выполнение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следующих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задач </w:t>
      </w:r>
      <w:r>
        <w:rPr>
          <w:rFonts w:asciiTheme="minorHAnsi" w:hAnsiTheme="minorHAnsi" w:cstheme="minorHAnsi"/>
          <w:sz w:val="22"/>
          <w:szCs w:val="22"/>
        </w:rPr>
        <w:t>в Узбекистане</w:t>
      </w:r>
      <w:r w:rsidR="00114197" w:rsidRPr="00DB3D40">
        <w:rPr>
          <w:rFonts w:asciiTheme="minorHAnsi" w:hAnsiTheme="minorHAnsi" w:cstheme="minorHAnsi"/>
          <w:sz w:val="22"/>
          <w:szCs w:val="22"/>
        </w:rPr>
        <w:t>:</w:t>
      </w:r>
    </w:p>
    <w:p w14:paraId="0D83E140" w14:textId="5C237083" w:rsidR="00903EA8" w:rsidRPr="00DB3D40" w:rsidRDefault="00DB3D40" w:rsidP="00843596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Проведение</w:t>
      </w:r>
      <w:r w:rsidRPr="007434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р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егулярн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ой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ежегодн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ой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оценк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и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климатических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инвестиций</w:t>
      </w:r>
      <w:r w:rsidRPr="0074341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приблизительно десять</w:t>
      </w:r>
      <w:r w:rsidRPr="00743412">
        <w:rPr>
          <w:rFonts w:asciiTheme="minorHAnsi" w:hAnsiTheme="minorHAnsi" w:cstheme="minorHAnsi"/>
          <w:sz w:val="22"/>
          <w:szCs w:val="22"/>
        </w:rPr>
        <w:t xml:space="preserve">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климатических</w:t>
      </w:r>
      <w:r w:rsidRPr="007434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инвестиций</w:t>
      </w:r>
      <w:r w:rsidRPr="0074341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на продвинутом этапе реализации</w:t>
      </w:r>
      <w:r w:rsidR="00903EA8" w:rsidRPr="00DB3D4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65CF184" w14:textId="43D98F46" w:rsidR="00114197" w:rsidRPr="00DB3D40" w:rsidRDefault="00DB3D40" w:rsidP="00843596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Анализ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существующей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методологии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реализации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механизма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оценки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климатических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инвестиций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C46F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результатов его применения</w:t>
      </w:r>
      <w:r w:rsidRPr="00C46FB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Предлагаемые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изменения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дополнения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методологии будут обсуждаться с РКГ и НКГ,</w:t>
      </w:r>
      <w:r w:rsidRPr="00D919C0">
        <w:rPr>
          <w:rFonts w:asciiTheme="minorHAnsi" w:hAnsiTheme="minorHAnsi" w:cstheme="minorHAnsi"/>
          <w:sz w:val="22"/>
          <w:szCs w:val="22"/>
        </w:rPr>
        <w:t xml:space="preserve"> по мере необходимости</w:t>
      </w:r>
      <w:r w:rsidR="00540F77" w:rsidRPr="00DB3D40">
        <w:rPr>
          <w:rFonts w:asciiTheme="minorHAnsi" w:hAnsiTheme="minorHAnsi" w:cstheme="minorHAnsi"/>
          <w:sz w:val="22"/>
          <w:szCs w:val="22"/>
        </w:rPr>
        <w:t>.</w:t>
      </w:r>
    </w:p>
    <w:p w14:paraId="1AA2A52C" w14:textId="4CD372A8" w:rsidR="008D5AED" w:rsidRPr="00DB3D40" w:rsidRDefault="00DB3D40" w:rsidP="00843596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Проведение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финальной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оценки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климатических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инвестиций</w:t>
      </w:r>
      <w:r w:rsidRPr="00D919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включая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первоначальную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оценку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выбранных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суб</w:t>
      </w:r>
      <w:proofErr w:type="spellEnd"/>
      <w:r w:rsidRPr="00D919C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проектов</w:t>
      </w:r>
      <w:r w:rsidRPr="00D919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через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анализ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инвестиционных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данных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полевые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выезды</w:t>
      </w:r>
      <w:r w:rsidRPr="00D919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а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также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проведение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детальной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оценки</w:t>
      </w:r>
      <w:r w:rsidRPr="00D919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308FC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D919C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климатических рисков и наличия адаптационных мер в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зоне выполнения </w:t>
      </w:r>
      <w:proofErr w:type="spellStart"/>
      <w:r>
        <w:rPr>
          <w:rFonts w:asciiTheme="minorHAnsi" w:hAnsiTheme="minorHAnsi" w:cstheme="minorHAnsi"/>
          <w:sz w:val="22"/>
          <w:szCs w:val="22"/>
        </w:rPr>
        <w:t>суб</w:t>
      </w:r>
      <w:proofErr w:type="spellEnd"/>
      <w:r>
        <w:rPr>
          <w:rFonts w:asciiTheme="minorHAnsi" w:hAnsiTheme="minorHAnsi" w:cstheme="minorHAnsi"/>
          <w:sz w:val="22"/>
          <w:szCs w:val="22"/>
        </w:rPr>
        <w:t>-проекта</w:t>
      </w:r>
      <w:r w:rsidRPr="00D919C0">
        <w:rPr>
          <w:rFonts w:asciiTheme="minorHAnsi" w:hAnsiTheme="minorHAnsi" w:cstheme="minorHAnsi"/>
          <w:sz w:val="22"/>
          <w:szCs w:val="22"/>
        </w:rPr>
        <w:t>; (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D919C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климатических аномалий</w:t>
      </w:r>
      <w:r w:rsidRPr="00D919C0">
        <w:rPr>
          <w:rFonts w:asciiTheme="minorHAnsi" w:hAnsiTheme="minorHAnsi" w:cstheme="minorHAnsi"/>
          <w:sz w:val="22"/>
          <w:szCs w:val="22"/>
        </w:rPr>
        <w:t>; (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iii</w:t>
      </w:r>
      <w:r w:rsidRPr="00D919C0">
        <w:rPr>
          <w:rFonts w:asciiTheme="minorHAnsi" w:hAnsiTheme="minorHAnsi" w:cstheme="minorHAnsi"/>
          <w:sz w:val="22"/>
          <w:szCs w:val="22"/>
        </w:rPr>
        <w:t>) неблагоприятно</w:t>
      </w:r>
      <w:r>
        <w:rPr>
          <w:rFonts w:asciiTheme="minorHAnsi" w:hAnsiTheme="minorHAnsi" w:cstheme="minorHAnsi"/>
          <w:sz w:val="22"/>
          <w:szCs w:val="22"/>
        </w:rPr>
        <w:t>го</w:t>
      </w:r>
      <w:r w:rsidRPr="00D919C0">
        <w:rPr>
          <w:rFonts w:asciiTheme="minorHAnsi" w:hAnsiTheme="minorHAnsi" w:cstheme="minorHAnsi"/>
          <w:sz w:val="22"/>
          <w:szCs w:val="22"/>
        </w:rPr>
        <w:t xml:space="preserve"> воздействи</w:t>
      </w:r>
      <w:r>
        <w:rPr>
          <w:rFonts w:asciiTheme="minorHAnsi" w:hAnsiTheme="minorHAnsi" w:cstheme="minorHAnsi"/>
          <w:sz w:val="22"/>
          <w:szCs w:val="22"/>
        </w:rPr>
        <w:t>я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климата</w:t>
      </w:r>
      <w:r w:rsidRPr="00D919C0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D919C0">
        <w:rPr>
          <w:rFonts w:asciiTheme="minorHAnsi" w:hAnsiTheme="minorHAnsi" w:cstheme="minorHAnsi"/>
          <w:sz w:val="22"/>
          <w:szCs w:val="22"/>
        </w:rPr>
        <w:t xml:space="preserve"> (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iv</w:t>
      </w:r>
      <w:r w:rsidRPr="00D919C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эффективности мер по снижению</w:t>
      </w:r>
      <w:r w:rsidRPr="00D919C0">
        <w:rPr>
          <w:rFonts w:asciiTheme="minorHAnsi" w:hAnsiTheme="minorHAnsi" w:cstheme="minorHAnsi"/>
          <w:sz w:val="22"/>
          <w:szCs w:val="22"/>
        </w:rPr>
        <w:t xml:space="preserve"> выброс</w:t>
      </w:r>
      <w:r>
        <w:rPr>
          <w:rFonts w:asciiTheme="minorHAnsi" w:hAnsiTheme="minorHAnsi" w:cstheme="minorHAnsi"/>
          <w:sz w:val="22"/>
          <w:szCs w:val="22"/>
        </w:rPr>
        <w:t>ов</w:t>
      </w:r>
      <w:r w:rsidRPr="00D919C0">
        <w:rPr>
          <w:rFonts w:asciiTheme="minorHAnsi" w:hAnsiTheme="minorHAnsi" w:cstheme="minorHAnsi"/>
          <w:sz w:val="22"/>
          <w:szCs w:val="22"/>
        </w:rPr>
        <w:t xml:space="preserve"> парниковых газов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адаптации к</w:t>
      </w:r>
      <w:r w:rsidRPr="00D919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последствиям изменения климата</w:t>
      </w:r>
      <w:r w:rsidR="00775693" w:rsidRPr="00DB3D40">
        <w:rPr>
          <w:rFonts w:asciiTheme="minorHAnsi" w:hAnsiTheme="minorHAnsi" w:cstheme="minorHAnsi"/>
          <w:sz w:val="22"/>
          <w:szCs w:val="22"/>
        </w:rPr>
        <w:t>.</w:t>
      </w:r>
    </w:p>
    <w:p w14:paraId="1622D9AA" w14:textId="7E6BDEEB" w:rsidR="006F7D79" w:rsidRPr="00DB3D40" w:rsidRDefault="00DB3D40" w:rsidP="00843596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Подготовка</w:t>
      </w:r>
      <w:r w:rsidRPr="006A7469">
        <w:rPr>
          <w:rFonts w:asciiTheme="minorHAnsi" w:hAnsiTheme="minorHAnsi" w:cstheme="minorHAnsi"/>
          <w:sz w:val="22"/>
          <w:szCs w:val="22"/>
        </w:rPr>
        <w:t xml:space="preserve"> оценочного доклада, включая (</w:t>
      </w:r>
      <w:r w:rsidRPr="006A7469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6A7469">
        <w:rPr>
          <w:rFonts w:asciiTheme="minorHAnsi" w:hAnsiTheme="minorHAnsi" w:cstheme="minorHAnsi"/>
          <w:sz w:val="22"/>
          <w:szCs w:val="22"/>
        </w:rPr>
        <w:t xml:space="preserve">) </w:t>
      </w:r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резюме по изученным </w:t>
      </w:r>
      <w:proofErr w:type="spellStart"/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>суб</w:t>
      </w:r>
      <w:proofErr w:type="spellEnd"/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>-проектам, включающее информацию о собственнике/домохозяйстве, географические данные, пределы размера кредита, ретроспективную информацию по специализации и работе хозяйства, и поддержанную сельскохозяйственную деятельность, а также справку о домохозяйстве</w:t>
      </w:r>
      <w:r w:rsidRPr="006A7469">
        <w:rPr>
          <w:rFonts w:asciiTheme="minorHAnsi" w:hAnsiTheme="minorHAnsi" w:cstheme="minorHAnsi"/>
          <w:sz w:val="22"/>
          <w:szCs w:val="22"/>
        </w:rPr>
        <w:t>; (</w:t>
      </w:r>
      <w:r w:rsidRPr="006A7469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6A7469">
        <w:rPr>
          <w:rFonts w:asciiTheme="minorHAnsi" w:hAnsiTheme="minorHAnsi" w:cstheme="minorHAnsi"/>
          <w:sz w:val="22"/>
          <w:szCs w:val="22"/>
        </w:rPr>
        <w:t>) подробный анализ результатов; (</w:t>
      </w:r>
      <w:r w:rsidRPr="006A7469">
        <w:rPr>
          <w:rFonts w:asciiTheme="minorHAnsi" w:hAnsiTheme="minorHAnsi" w:cstheme="minorHAnsi"/>
          <w:sz w:val="22"/>
          <w:szCs w:val="22"/>
          <w:lang w:val="en-US"/>
        </w:rPr>
        <w:t>iii</w:t>
      </w:r>
      <w:r w:rsidRPr="006A7469">
        <w:rPr>
          <w:rFonts w:asciiTheme="minorHAnsi" w:hAnsiTheme="minorHAnsi" w:cstheme="minorHAnsi"/>
          <w:sz w:val="22"/>
          <w:szCs w:val="22"/>
        </w:rPr>
        <w:t xml:space="preserve">) </w:t>
      </w:r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извлечённые уроки по инвестициям и участникам инвестиционного фонда (включая НКГ, финансовые институты, бенефициаров и др.) и воспроизводимость мер в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Узбе</w:t>
      </w:r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>кистане и других странах</w:t>
      </w:r>
      <w:r w:rsidRPr="006A7469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6A7469">
        <w:rPr>
          <w:rFonts w:asciiTheme="minorHAnsi" w:hAnsiTheme="minorHAnsi" w:cstheme="minorHAnsi"/>
          <w:sz w:val="22"/>
          <w:szCs w:val="22"/>
        </w:rPr>
        <w:t xml:space="preserve"> (</w:t>
      </w:r>
      <w:r w:rsidRPr="006A7469">
        <w:rPr>
          <w:rFonts w:asciiTheme="minorHAnsi" w:hAnsiTheme="minorHAnsi" w:cstheme="minorHAnsi"/>
          <w:sz w:val="22"/>
          <w:szCs w:val="22"/>
          <w:lang w:val="en-US"/>
        </w:rPr>
        <w:t>iv</w:t>
      </w:r>
      <w:r w:rsidRPr="006A746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выводы об эффективности инвестиций с учётом экологических, </w:t>
      </w:r>
      <w:r w:rsidRPr="006A7469">
        <w:rPr>
          <w:rFonts w:asciiTheme="minorHAnsi" w:hAnsiTheme="minorHAnsi" w:cstheme="minorHAnsi"/>
          <w:sz w:val="22"/>
          <w:szCs w:val="22"/>
        </w:rPr>
        <w:t xml:space="preserve">финансовых и социальных результатов, а также </w:t>
      </w:r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>рекомендации по продвижению практик климатически оптимизированной деятельности (КОД) в</w:t>
      </w:r>
      <w:r w:rsidRPr="006A7469">
        <w:rPr>
          <w:rFonts w:asciiTheme="minorHAnsi" w:hAnsiTheme="minorHAnsi" w:cstheme="minorHAnsi"/>
          <w:sz w:val="22"/>
          <w:szCs w:val="22"/>
        </w:rPr>
        <w:t xml:space="preserve"> регионе</w:t>
      </w:r>
    </w:p>
    <w:p w14:paraId="383113AF" w14:textId="5BDAF59C" w:rsidR="006F7D79" w:rsidRPr="00DB3D40" w:rsidRDefault="00DB3D40" w:rsidP="00843596">
      <w:pPr>
        <w:pStyle w:val="a6"/>
        <w:numPr>
          <w:ilvl w:val="0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Проведение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комплексного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анализа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климатически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устойчивых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технологий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поддержанных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инвестиционным фондом в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Узбе</w:t>
      </w:r>
      <w:r w:rsidRPr="006A7469">
        <w:rPr>
          <w:rFonts w:asciiTheme="minorHAnsi" w:hAnsiTheme="minorHAnsi" w:cstheme="minorHAnsi"/>
          <w:sz w:val="22"/>
          <w:szCs w:val="22"/>
          <w:shd w:val="clear" w:color="auto" w:fill="FFFFFF"/>
        </w:rPr>
        <w:t>кистане</w:t>
      </w:r>
    </w:p>
    <w:p w14:paraId="104A1D2B" w14:textId="01B1C8A1" w:rsidR="0093632A" w:rsidRPr="00DB3D40" w:rsidRDefault="00DB3D40" w:rsidP="00843596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Анализ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базы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данных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инвестиционного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фонда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разработка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ключевых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индикаторов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отражающих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разные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характеристики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инвестиций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целях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сравнительного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анализа</w:t>
      </w:r>
      <w:r w:rsidRPr="006A746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включая применяемые технологии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выполненные меры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тип инвестиции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 w:rsidRPr="00C95A89">
        <w:rPr>
          <w:rFonts w:asciiTheme="minorHAnsi" w:hAnsiTheme="minorHAnsi" w:cstheme="minorHAnsi"/>
          <w:sz w:val="22"/>
          <w:szCs w:val="22"/>
        </w:rPr>
        <w:t>уровень рентабельности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 w:rsidRPr="00C95A89">
        <w:rPr>
          <w:rFonts w:asciiTheme="minorHAnsi" w:hAnsiTheme="minorHAnsi" w:cstheme="minorHAnsi"/>
          <w:sz w:val="22"/>
          <w:szCs w:val="22"/>
        </w:rPr>
        <w:t>уровень</w:t>
      </w:r>
      <w:r>
        <w:rPr>
          <w:rFonts w:asciiTheme="minorHAnsi" w:hAnsiTheme="minorHAnsi" w:cstheme="minorHAnsi"/>
          <w:sz w:val="22"/>
          <w:szCs w:val="22"/>
        </w:rPr>
        <w:t xml:space="preserve"> удовлетворённости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площадь </w:t>
      </w:r>
      <w:r w:rsidRPr="00C95A89">
        <w:rPr>
          <w:rFonts w:asciiTheme="minorHAnsi" w:hAnsiTheme="minorHAnsi" w:cstheme="minorHAnsi"/>
          <w:sz w:val="22"/>
          <w:szCs w:val="22"/>
        </w:rPr>
        <w:t>улучшен</w:t>
      </w:r>
      <w:r>
        <w:rPr>
          <w:rFonts w:asciiTheme="minorHAnsi" w:hAnsiTheme="minorHAnsi" w:cstheme="minorHAnsi"/>
          <w:sz w:val="22"/>
          <w:szCs w:val="22"/>
        </w:rPr>
        <w:t>ных</w:t>
      </w:r>
      <w:r w:rsidRPr="00C95A89">
        <w:rPr>
          <w:rFonts w:asciiTheme="minorHAnsi" w:hAnsiTheme="minorHAnsi" w:cstheme="minorHAnsi"/>
          <w:sz w:val="22"/>
          <w:szCs w:val="22"/>
        </w:rPr>
        <w:t xml:space="preserve"> земельных угодий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расположение</w:t>
      </w:r>
      <w:r w:rsidRPr="006A746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гендерные аспекты и др.</w:t>
      </w:r>
      <w:r w:rsidRPr="006A7469">
        <w:rPr>
          <w:rFonts w:asciiTheme="minorHAnsi" w:hAnsiTheme="minorHAnsi" w:cstheme="minorHAnsi"/>
          <w:sz w:val="22"/>
          <w:szCs w:val="22"/>
        </w:rPr>
        <w:t xml:space="preserve">), </w:t>
      </w:r>
      <w:r>
        <w:rPr>
          <w:rFonts w:asciiTheme="minorHAnsi" w:hAnsiTheme="minorHAnsi" w:cstheme="minorHAnsi"/>
          <w:sz w:val="22"/>
          <w:szCs w:val="22"/>
        </w:rPr>
        <w:t>для утверждения со стороны НКГ и РКГ</w:t>
      </w:r>
    </w:p>
    <w:p w14:paraId="128AE9B9" w14:textId="4DB71846" w:rsidR="00381AAC" w:rsidRPr="00DB3D40" w:rsidRDefault="00DB3D40" w:rsidP="00843596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поддержке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НКГ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Узбекистана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соответствующих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финансовых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институтов</w:t>
      </w:r>
      <w:r w:rsidRPr="002164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сбор</w:t>
      </w:r>
      <w:r w:rsidRPr="002164E0">
        <w:t xml:space="preserve"> </w:t>
      </w:r>
      <w:r w:rsidRPr="002164E0">
        <w:rPr>
          <w:rFonts w:asciiTheme="minorHAnsi" w:hAnsiTheme="minorHAnsi" w:cstheme="minorHAnsi"/>
          <w:sz w:val="22"/>
          <w:szCs w:val="22"/>
        </w:rPr>
        <w:t>отсутствующи</w:t>
      </w:r>
      <w:r>
        <w:rPr>
          <w:rFonts w:asciiTheme="minorHAnsi" w:hAnsiTheme="minorHAnsi" w:cstheme="minorHAnsi"/>
          <w:sz w:val="22"/>
          <w:szCs w:val="22"/>
        </w:rPr>
        <w:t>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данны</w:t>
      </w:r>
      <w:r>
        <w:rPr>
          <w:rFonts w:asciiTheme="minorHAnsi" w:hAnsiTheme="minorHAnsi" w:cstheme="minorHAnsi"/>
          <w:sz w:val="22"/>
          <w:szCs w:val="22"/>
        </w:rPr>
        <w:t>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через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анализ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инвестиционной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документации</w:t>
      </w:r>
      <w:r w:rsidRPr="002164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последующие обзвоны или посещения бенефициаров</w:t>
      </w:r>
      <w:r w:rsidRPr="002164E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по всем инвестициям, получившим поддержку финансового фонда,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 также обеспечение</w:t>
      </w:r>
      <w:r w:rsidRPr="002164E0">
        <w:rPr>
          <w:rFonts w:asciiTheme="minorHAnsi" w:hAnsiTheme="minorHAnsi" w:cstheme="minorHAnsi"/>
          <w:sz w:val="22"/>
          <w:szCs w:val="22"/>
        </w:rPr>
        <w:t xml:space="preserve"> наполненност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базы</w:t>
      </w:r>
      <w:r w:rsidRPr="006A7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данных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по </w:t>
      </w:r>
      <w:proofErr w:type="spellStart"/>
      <w:r>
        <w:rPr>
          <w:rFonts w:asciiTheme="minorHAnsi" w:hAnsiTheme="minorHAnsi" w:cstheme="minorHAnsi"/>
          <w:sz w:val="22"/>
          <w:szCs w:val="22"/>
        </w:rPr>
        <w:t>суб</w:t>
      </w:r>
      <w:proofErr w:type="spellEnd"/>
      <w:r>
        <w:rPr>
          <w:rFonts w:asciiTheme="minorHAnsi" w:hAnsiTheme="minorHAnsi" w:cstheme="minorHAnsi"/>
          <w:sz w:val="22"/>
          <w:szCs w:val="22"/>
        </w:rPr>
        <w:t>-проектам</w:t>
      </w:r>
    </w:p>
    <w:p w14:paraId="7A94DD16" w14:textId="232F08B3" w:rsidR="00381AAC" w:rsidRPr="00DB3D40" w:rsidRDefault="00DB3D40" w:rsidP="00843596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Подготовка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отчёта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2164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308FC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2164E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комплексным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анализом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инвестиций</w:t>
      </w:r>
      <w:r w:rsidRPr="002164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получивших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поддержку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финансового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фонда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Узбекистана</w:t>
      </w:r>
      <w:r w:rsidRPr="002164E0">
        <w:rPr>
          <w:rFonts w:asciiTheme="minorHAnsi" w:hAnsiTheme="minorHAnsi" w:cstheme="minorHAnsi"/>
          <w:sz w:val="22"/>
          <w:szCs w:val="22"/>
        </w:rPr>
        <w:t>; (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2164E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сравнительным анализом</w:t>
      </w:r>
      <w:r w:rsidRPr="002164E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по индикаторам</w:t>
      </w:r>
      <w:r w:rsidRPr="002164E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характеристик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представляющих интерес инвестиций</w:t>
      </w:r>
      <w:r w:rsidRPr="002164E0">
        <w:rPr>
          <w:rFonts w:asciiTheme="minorHAnsi" w:hAnsiTheme="minorHAnsi" w:cstheme="minorHAnsi"/>
          <w:sz w:val="22"/>
          <w:szCs w:val="22"/>
        </w:rPr>
        <w:t>; (</w:t>
      </w:r>
      <w:r w:rsidRPr="00C308FC">
        <w:rPr>
          <w:rFonts w:asciiTheme="minorHAnsi" w:hAnsiTheme="minorHAnsi" w:cstheme="minorHAnsi"/>
          <w:sz w:val="22"/>
          <w:szCs w:val="22"/>
          <w:lang w:val="en-US"/>
        </w:rPr>
        <w:t>iv</w:t>
      </w:r>
      <w:r w:rsidRPr="002164E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ключевыми результатами</w:t>
      </w:r>
      <w:r w:rsidR="00C8339D" w:rsidRPr="00DB3D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6D9173" w14:textId="77777777" w:rsidR="00113B4F" w:rsidRPr="002164E0" w:rsidRDefault="00113B4F" w:rsidP="00113B4F">
      <w:pPr>
        <w:pStyle w:val="a6"/>
        <w:numPr>
          <w:ilvl w:val="0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9848459"/>
      <w:r>
        <w:rPr>
          <w:rFonts w:asciiTheme="minorHAnsi" w:hAnsiTheme="minorHAnsi" w:cstheme="minorHAnsi"/>
          <w:sz w:val="22"/>
          <w:szCs w:val="22"/>
        </w:rPr>
        <w:t xml:space="preserve">Подготовка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историй успеха</w:t>
      </w:r>
      <w:bookmarkEnd w:id="0"/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демонстрации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передовых/успешных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практик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области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адаптации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 изменению климата через инвестиции в климатически устойчивые сельскохозяйственные технологии 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меры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1E5D5" w14:textId="77777777" w:rsidR="00113B4F" w:rsidRPr="002164E0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Разработка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методологии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сбора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данных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демонстрации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историй успеха</w:t>
      </w:r>
    </w:p>
    <w:p w14:paraId="278AFC4A" w14:textId="77777777" w:rsidR="00113B4F" w:rsidRPr="002164E0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Совместно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НКГ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финансовыми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институтами</w:t>
      </w:r>
      <w:r w:rsidRPr="002164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выбор подходящих инвестиционных </w:t>
      </w:r>
      <w:proofErr w:type="spellStart"/>
      <w:r>
        <w:rPr>
          <w:rFonts w:asciiTheme="minorHAnsi" w:hAnsiTheme="minorHAnsi" w:cstheme="minorHAnsi"/>
          <w:sz w:val="22"/>
          <w:szCs w:val="22"/>
        </w:rPr>
        <w:t>суб</w:t>
      </w:r>
      <w:proofErr w:type="spellEnd"/>
      <w:r>
        <w:rPr>
          <w:rFonts w:asciiTheme="minorHAnsi" w:hAnsiTheme="minorHAnsi" w:cstheme="minorHAnsi"/>
          <w:sz w:val="22"/>
          <w:szCs w:val="22"/>
        </w:rPr>
        <w:t>-проектов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историй успеха</w:t>
      </w:r>
    </w:p>
    <w:p w14:paraId="19FD698B" w14:textId="77777777" w:rsidR="00113B4F" w:rsidRPr="008154E9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Проведение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полевых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визитов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встреч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соответствующими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бенефициарами</w:t>
      </w:r>
      <w:r w:rsidRPr="008154E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лицами и заинтересованными сторонами в целях сбора данных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 фотоматериалов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C6B7FD" w14:textId="77777777" w:rsidR="00113B4F" w:rsidRPr="008154E9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Разработка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историй успеха</w:t>
      </w:r>
      <w:r w:rsidRPr="008154E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включая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высококачественные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фотоматериалы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др</w:t>
      </w:r>
      <w:r w:rsidRPr="008154E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включения 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 w:rsidRPr="008154E9">
        <w:rPr>
          <w:rFonts w:asciiTheme="minorHAnsi" w:hAnsiTheme="minorHAnsi" w:cstheme="minorHAnsi"/>
          <w:iCs/>
          <w:sz w:val="22"/>
          <w:szCs w:val="22"/>
        </w:rPr>
        <w:t>Центрально-Азиатск</w:t>
      </w:r>
      <w:r>
        <w:rPr>
          <w:rFonts w:asciiTheme="minorHAnsi" w:hAnsiTheme="minorHAnsi" w:cstheme="minorHAnsi"/>
          <w:iCs/>
          <w:sz w:val="22"/>
          <w:szCs w:val="22"/>
        </w:rPr>
        <w:t>ую</w:t>
      </w:r>
      <w:r w:rsidRPr="008154E9">
        <w:rPr>
          <w:rFonts w:asciiTheme="minorHAnsi" w:hAnsiTheme="minorHAnsi" w:cstheme="minorHAnsi"/>
          <w:iCs/>
          <w:sz w:val="22"/>
          <w:szCs w:val="22"/>
        </w:rPr>
        <w:t xml:space="preserve"> климатическ</w:t>
      </w:r>
      <w:r>
        <w:rPr>
          <w:rFonts w:asciiTheme="minorHAnsi" w:hAnsiTheme="minorHAnsi" w:cstheme="minorHAnsi"/>
          <w:iCs/>
          <w:sz w:val="22"/>
          <w:szCs w:val="22"/>
        </w:rPr>
        <w:t>ую</w:t>
      </w:r>
      <w:r w:rsidRPr="008154E9">
        <w:rPr>
          <w:rFonts w:asciiTheme="minorHAnsi" w:hAnsiTheme="minorHAnsi" w:cstheme="minorHAnsi"/>
          <w:iCs/>
          <w:sz w:val="22"/>
          <w:szCs w:val="22"/>
        </w:rPr>
        <w:t xml:space="preserve"> информационн</w:t>
      </w:r>
      <w:r>
        <w:rPr>
          <w:rFonts w:asciiTheme="minorHAnsi" w:hAnsiTheme="minorHAnsi" w:cstheme="minorHAnsi"/>
          <w:iCs/>
          <w:sz w:val="22"/>
          <w:szCs w:val="22"/>
        </w:rPr>
        <w:t>ую</w:t>
      </w:r>
      <w:r w:rsidRPr="008154E9">
        <w:rPr>
          <w:rFonts w:asciiTheme="minorHAnsi" w:hAnsiTheme="minorHAnsi" w:cstheme="minorHAnsi"/>
          <w:iCs/>
          <w:sz w:val="22"/>
          <w:szCs w:val="22"/>
        </w:rPr>
        <w:t xml:space="preserve"> платформ</w:t>
      </w:r>
      <w:r>
        <w:rPr>
          <w:rFonts w:asciiTheme="minorHAnsi" w:hAnsiTheme="minorHAnsi" w:cstheme="minorHAnsi"/>
          <w:iCs/>
          <w:sz w:val="22"/>
          <w:szCs w:val="22"/>
        </w:rPr>
        <w:t xml:space="preserve">у и </w:t>
      </w:r>
      <w:r>
        <w:rPr>
          <w:rFonts w:asciiTheme="minorHAnsi" w:hAnsiTheme="minorHAnsi" w:cstheme="minorHAnsi"/>
          <w:sz w:val="22"/>
          <w:szCs w:val="22"/>
        </w:rPr>
        <w:t>загрузки на веб-сайты РЭЦЦА</w:t>
      </w:r>
      <w:r w:rsidRPr="008154E9">
        <w:rPr>
          <w:rFonts w:asciiTheme="minorHAnsi" w:hAnsiTheme="minorHAnsi" w:cstheme="minorHAnsi"/>
          <w:sz w:val="22"/>
          <w:szCs w:val="22"/>
        </w:rPr>
        <w:t>.</w:t>
      </w:r>
    </w:p>
    <w:p w14:paraId="478D2B1E" w14:textId="77777777" w:rsidR="00113B4F" w:rsidRPr="008154E9" w:rsidRDefault="00113B4F" w:rsidP="00113B4F">
      <w:pPr>
        <w:pStyle w:val="a6"/>
        <w:numPr>
          <w:ilvl w:val="0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Подготовка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отчёта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инвестициям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различных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секторах</w:t>
      </w:r>
      <w:r w:rsidRPr="008154E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которые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добились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успеха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своей реализации в рамках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согласованного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плана</w:t>
      </w:r>
    </w:p>
    <w:p w14:paraId="0DBBFF4F" w14:textId="77777777" w:rsidR="00113B4F" w:rsidRPr="00C308FC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Разработка</w:t>
      </w:r>
      <w:r w:rsidRPr="008154E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методологии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сбора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данных</w:t>
      </w:r>
    </w:p>
    <w:p w14:paraId="003E3246" w14:textId="77777777" w:rsidR="00113B4F" w:rsidRPr="008154E9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Совместно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НКГ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финансовыми</w:t>
      </w:r>
      <w:r w:rsidRPr="002164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институтами</w:t>
      </w:r>
      <w:r w:rsidRPr="002164E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выбор подходящих инвестиционных </w:t>
      </w:r>
      <w:proofErr w:type="spellStart"/>
      <w:r>
        <w:rPr>
          <w:rFonts w:asciiTheme="minorHAnsi" w:hAnsiTheme="minorHAnsi" w:cstheme="minorHAnsi"/>
          <w:sz w:val="22"/>
          <w:szCs w:val="22"/>
        </w:rPr>
        <w:t>суб</w:t>
      </w:r>
      <w:proofErr w:type="spellEnd"/>
      <w:r>
        <w:rPr>
          <w:rFonts w:asciiTheme="minorHAnsi" w:hAnsiTheme="minorHAnsi" w:cstheme="minorHAnsi"/>
          <w:sz w:val="22"/>
          <w:szCs w:val="22"/>
        </w:rPr>
        <w:t>-проектов с проблемами в реализации</w:t>
      </w:r>
    </w:p>
    <w:p w14:paraId="6D1B6039" w14:textId="77777777" w:rsidR="00113B4F" w:rsidRPr="008154E9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Проведение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полевых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визитов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встреч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соответствующими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бенефициарами</w:t>
      </w:r>
      <w:r w:rsidRPr="008154E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лицами и заинтересованными сторонами в целях сбора данных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 фотоматериалов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475EC6" w14:textId="77777777" w:rsidR="00113B4F" w:rsidRPr="008154E9" w:rsidRDefault="00113B4F" w:rsidP="00113B4F">
      <w:pPr>
        <w:pStyle w:val="a6"/>
        <w:numPr>
          <w:ilvl w:val="1"/>
          <w:numId w:val="3"/>
        </w:numPr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Подготовка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отчёта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анализом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нереализованных/в неполной мере реализованных инвестиций</w:t>
      </w:r>
      <w:r w:rsidRPr="008154E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причин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извлечённых</w:t>
      </w:r>
      <w:r w:rsidRPr="008154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уроков, а также</w:t>
      </w:r>
      <w:r w:rsidRPr="008154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возможных мер для их успешной реализации при применении/использовании других подходов/инструментов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786"/>
        <w:gridCol w:w="1744"/>
      </w:tblGrid>
      <w:tr w:rsidR="00113B4F" w:rsidRPr="00C308FC" w14:paraId="39068347" w14:textId="77777777" w:rsidTr="00B30321">
        <w:tc>
          <w:tcPr>
            <w:tcW w:w="0" w:type="auto"/>
            <w:shd w:val="clear" w:color="auto" w:fill="D9D9D9" w:themeFill="background1" w:themeFillShade="D9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0BA1BB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0484792" w14:textId="77777777" w:rsidR="00113B4F" w:rsidRPr="00627D63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Результаты</w:t>
            </w: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работ</w:t>
            </w: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все результаты предоставляются</w:t>
            </w: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на русском и английском языках</w:t>
            </w:r>
            <w:r w:rsidRPr="00627D63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FEE6E33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Сроки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13B4F" w:rsidRPr="00C308FC" w14:paraId="79328BDE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9E71216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0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0ADA0EC" w14:textId="77777777" w:rsidR="00113B4F" w:rsidRPr="00627D63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Планирование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00349C9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3B4F" w:rsidRPr="00C308FC" w14:paraId="72744F33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32CBA69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0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5F8243E" w14:textId="77777777" w:rsidR="00113B4F" w:rsidRPr="008154E9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Рабочий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разъяснениями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того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как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будут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выполняться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задачи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условиях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COVID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включая подробную методологию для всех задач и их 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ориентировочными сроки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B9306B0" w14:textId="77777777" w:rsidR="00113B4F" w:rsidRPr="00BD49B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октября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49F9DBC9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30F3962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A194722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1: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6CAB7CC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3B4F" w:rsidRPr="00C308FC" w14:paraId="5588461A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717D39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9DDA6F5" w14:textId="77777777" w:rsidR="00113B4F" w:rsidRPr="001A6E32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работана методология оценки климатических инвестиций (включая выбор </w:t>
            </w:r>
            <w:proofErr w:type="spellStart"/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суб</w:t>
            </w:r>
            <w:proofErr w:type="spellEnd"/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-проектов для посещения проектных территорий и расширенную программу визитов в упомянутой стране в тесном сотрудничестве с НКГ)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5AE822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октября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587B4B72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7F646E8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E0B2EF6" w14:textId="77777777" w:rsidR="00113B4F" w:rsidRPr="001A6E32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Выполнен полевой визит и оценка выбранных </w:t>
            </w:r>
            <w:proofErr w:type="spellStart"/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суб</w:t>
            </w:r>
            <w:proofErr w:type="spellEnd"/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-проектов (принимая во внимание инструменты оценки «Методологии оценки климатических рисков и мер по адаптации»)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E1576CC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7C2D4676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D0A3E5E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D07497B" w14:textId="77777777" w:rsidR="00113B4F" w:rsidRPr="001A6E32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Подготовлена и отправлена предварительная версия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оценочного доклада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отражающая основные составляющие оценки, в соответствии с объёмом работ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B9AC966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154BDC2C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6FF5192C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8D39403" w14:textId="77777777" w:rsidR="00113B4F" w:rsidRPr="001A6E32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Предоставлен финальный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оценочный доклад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с учётом комментариев и дополнений, полученных со стороны РКГ и НКГ</w:t>
            </w:r>
            <w:r w:rsidRPr="001A6E32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7E207A3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1C5000F2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A4A434D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lastRenderedPageBreak/>
              <w:t>2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E04A71B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2: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38B9140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3B4F" w:rsidRPr="00C308FC" w14:paraId="5DD0DDEF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440FC56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2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C1D4078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Разработан и согласован с НКГ и РКГ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набор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индикаторов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на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основе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подробного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анализа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базы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данных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климатического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фонда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93EEB2C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октября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0FA6E99D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30DF09B2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7783AC68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Разработан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утверждён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НКГ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метод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сбора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>отсутствующи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данны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 план сбора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>данны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1179FB35" w14:textId="77777777" w:rsidR="00113B4F" w:rsidRPr="00C308FC" w:rsidDel="00497381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октября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730D0F1C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115CD8D8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31F7A1C6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Создана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комплексная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база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данных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фонда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климатических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инвестиций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Таджикистана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405F177" w14:textId="77777777" w:rsidR="00113B4F" w:rsidRPr="00C308FC" w:rsidDel="00497381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25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7021A5C6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57099DCE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26F7D2C3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Составлен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отчёт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сравнительным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анализом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инвестиций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 Таджикистане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C5D3E09" w14:textId="77777777" w:rsidR="00113B4F" w:rsidRPr="00C308FC" w:rsidDel="00497381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60BDA55B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55E19A35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4AE5D811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3: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6E9EE4D5" w14:textId="77777777" w:rsidR="00113B4F" w:rsidRPr="00C308FC" w:rsidDel="00497381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13B4F" w:rsidRPr="00C308FC" w14:paraId="1BD88779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667D7623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762A13FF" w14:textId="77777777" w:rsidR="00113B4F" w:rsidRPr="001A6E32" w:rsidRDefault="00113B4F" w:rsidP="00B30321">
            <w:pPr>
              <w:pStyle w:val="a6"/>
              <w:shd w:val="clear" w:color="auto" w:fill="FFFFFF"/>
              <w:spacing w:before="0" w:before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Подготовка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историй успеха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для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демонстрации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передовых/успешных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практик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области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адаптации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к изменению климата через инвестиции в климатически устойчивые сельскохозяйственные технологии и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меры</w:t>
            </w:r>
            <w:r w:rsidRPr="00216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474E246F" w14:textId="77777777" w:rsidR="00113B4F" w:rsidRPr="00C308FC" w:rsidDel="00497381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октября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07815030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5CD1FBEE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3.2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EBAC488" w14:textId="77777777" w:rsidR="00113B4F" w:rsidRPr="005E72ED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азработан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согласован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НКГ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РКГ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список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историй успеха и</w:t>
            </w:r>
            <w:r w:rsidRPr="005E7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их содержание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5E1284E6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октября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5562BE4A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06EDF2BE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862A6D" w14:textId="77777777" w:rsidR="00113B4F" w:rsidRPr="005E72ED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Собраны данные, фотоматериалы и видео-интервью (как на основе документации, так и на практике/на месте)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43169BC5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4842E3D5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82B0209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4F9F55A" w14:textId="77777777" w:rsidR="00113B4F" w:rsidRPr="005E72ED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Разработана и отправлена на рассмотрение предварительная версия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историй успеха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74464E9D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25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4EA4D12C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492B3387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9649105" w14:textId="77777777" w:rsidR="00113B4F" w:rsidRPr="005E72ED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Отправлены финальные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истории успеха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с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доработанными 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комментариями и предложениями со стороны РКГ и НКГ в Таджикистане,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для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включени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я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в ЦАКИП и загрузк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</w:t>
            </w: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на веб-сайты РЭЦЦА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421C3187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ноября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  <w:tr w:rsidR="00113B4F" w:rsidRPr="00C308FC" w14:paraId="42F70AEB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23F9699D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325583B4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Задача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4: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15AA57CD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3B4F" w:rsidRPr="00C308FC" w14:paraId="2EF956A5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1A6AC319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CCB54E0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</w:t>
            </w:r>
            <w:r w:rsidRPr="001A6E3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работана методология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сбора данных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6F83D117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C308FC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октября</w:t>
            </w:r>
            <w:r w:rsidRPr="00C308FC">
              <w:rPr>
                <w:rFonts w:cstheme="minorHAnsi"/>
              </w:rPr>
              <w:t xml:space="preserve"> 20</w:t>
            </w:r>
            <w:r w:rsidRPr="00C308FC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 xml:space="preserve"> г.</w:t>
            </w:r>
          </w:p>
        </w:tc>
      </w:tr>
      <w:tr w:rsidR="00113B4F" w:rsidRPr="00C308FC" w14:paraId="5BF9BE88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2E7DB203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2722EE2A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Разработан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согласован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НКГ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РКГ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список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неуспешных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инвестиций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различных</w:t>
            </w:r>
            <w:r w:rsidRPr="00815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секторах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2178945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C308FC">
              <w:rPr>
                <w:rFonts w:cstheme="minorHAnsi"/>
                <w:lang w:val="en-US"/>
              </w:rPr>
              <w:t>15</w:t>
            </w:r>
            <w:r w:rsidRPr="00C308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октября</w:t>
            </w:r>
            <w:r w:rsidRPr="00C308FC">
              <w:rPr>
                <w:rFonts w:cstheme="minorHAnsi"/>
              </w:rPr>
              <w:t xml:space="preserve"> 20</w:t>
            </w:r>
            <w:r w:rsidRPr="00C308FC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 xml:space="preserve"> г.</w:t>
            </w:r>
          </w:p>
        </w:tc>
      </w:tr>
      <w:tr w:rsidR="00113B4F" w:rsidRPr="00C308FC" w14:paraId="5679AFD9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170F5688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4.3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427751D5" w14:textId="77777777" w:rsidR="00113B4F" w:rsidRPr="005E72ED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72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Собраны данные, фотоматериалы и видео-интервью (как на основе документации, так и на практике/на месте)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768B3B95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C308FC">
              <w:rPr>
                <w:rFonts w:cstheme="minorHAnsi"/>
              </w:rPr>
              <w:t xml:space="preserve">15 </w:t>
            </w:r>
            <w:r>
              <w:rPr>
                <w:rFonts w:cstheme="minorHAnsi"/>
              </w:rPr>
              <w:t>ноября</w:t>
            </w:r>
            <w:r w:rsidRPr="00C308FC">
              <w:rPr>
                <w:rFonts w:cstheme="minorHAnsi"/>
              </w:rPr>
              <w:t xml:space="preserve"> 20</w:t>
            </w:r>
            <w:r w:rsidRPr="00C308FC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 xml:space="preserve"> г.</w:t>
            </w:r>
          </w:p>
        </w:tc>
      </w:tr>
      <w:tr w:rsidR="00113B4F" w:rsidRPr="00C308FC" w14:paraId="0C658E5C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155C0741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4.4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68EFFEA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Составлен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направлен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рассмотрение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НКГ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РКГ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проекта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отчёта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36FC696F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C308FC">
              <w:rPr>
                <w:rFonts w:cstheme="minorHAnsi"/>
              </w:rPr>
              <w:t xml:space="preserve">25 </w:t>
            </w:r>
            <w:r>
              <w:rPr>
                <w:rFonts w:cstheme="minorHAnsi"/>
              </w:rPr>
              <w:t>ноября</w:t>
            </w:r>
            <w:r w:rsidRPr="00C308FC">
              <w:rPr>
                <w:rFonts w:cstheme="minorHAnsi"/>
              </w:rPr>
              <w:t xml:space="preserve"> 20</w:t>
            </w:r>
            <w:r w:rsidRPr="00C308FC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 xml:space="preserve"> г.</w:t>
            </w:r>
          </w:p>
        </w:tc>
      </w:tr>
      <w:tr w:rsidR="00113B4F" w:rsidRPr="00C308FC" w14:paraId="4DB19E5E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2F131A64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AE8464C" w14:textId="77777777" w:rsidR="00113B4F" w:rsidRPr="002D074E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Подготовлен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финальный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отчёт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анализом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неуспешных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инвестиций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причин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извлечённых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уроков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2D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также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их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возможности преобразования в истории успеха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при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применении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других</w:t>
            </w:r>
            <w:r w:rsidRPr="002D07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подходов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14:paraId="0BDD8E88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 w:rsidRPr="00C308FC">
              <w:rPr>
                <w:rFonts w:cstheme="minorHAnsi"/>
                <w:lang w:val="en-US"/>
              </w:rPr>
              <w:t>30</w:t>
            </w:r>
            <w:r w:rsidRPr="00C308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ноября</w:t>
            </w:r>
            <w:r w:rsidRPr="00C308FC">
              <w:rPr>
                <w:rFonts w:cstheme="minorHAnsi"/>
              </w:rPr>
              <w:t xml:space="preserve"> 20</w:t>
            </w:r>
            <w:r w:rsidRPr="00C308FC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 xml:space="preserve"> г.</w:t>
            </w:r>
          </w:p>
        </w:tc>
      </w:tr>
      <w:tr w:rsidR="00113B4F" w:rsidRPr="00C308FC" w14:paraId="347540A9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3215675F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A2B7E93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Деятельность по обмену информацией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71A3D026" w14:textId="77777777" w:rsidR="00113B4F" w:rsidRPr="00C308FC" w:rsidRDefault="00113B4F" w:rsidP="00B3032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3B4F" w:rsidRPr="00C308FC" w14:paraId="1EDB2BE5" w14:textId="77777777" w:rsidTr="00B30321"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113E5ACE" w14:textId="77777777" w:rsidR="00113B4F" w:rsidRPr="00C308F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5.1.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02E4849" w14:textId="77777777" w:rsidR="00113B4F" w:rsidRPr="0028596A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Представление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результатов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рекомендаций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оценкам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национальных и региональных проектных мероприятий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по запросу РКГ</w:t>
            </w:r>
            <w:r w:rsidRPr="002859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14:paraId="2A97DBE2" w14:textId="77777777" w:rsidR="00113B4F" w:rsidRPr="00BD49BC" w:rsidRDefault="00113B4F" w:rsidP="00B30321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декабрь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г. 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апрель</w:t>
            </w:r>
            <w:r w:rsidRPr="00C308F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Pr="00C308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г.</w:t>
            </w:r>
          </w:p>
        </w:tc>
      </w:tr>
    </w:tbl>
    <w:p w14:paraId="592FABE8" w14:textId="77777777" w:rsidR="00113B4F" w:rsidRPr="00C308FC" w:rsidRDefault="00113B4F" w:rsidP="00113B4F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D56582" w14:textId="2E22A844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21B6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291B15">
        <w:rPr>
          <w:rFonts w:asciiTheme="minorHAnsi" w:hAnsiTheme="minorHAnsi" w:cstheme="minorHAnsi"/>
          <w:b/>
          <w:bCs/>
          <w:sz w:val="22"/>
          <w:szCs w:val="22"/>
          <w:lang w:val="en-US"/>
        </w:rPr>
        <w:t>      </w:t>
      </w:r>
      <w:r w:rsidRPr="001C21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21B6" w:rsidRPr="005E72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Требования к квалификации и опыту</w:t>
      </w:r>
    </w:p>
    <w:p w14:paraId="4FA3DCC8" w14:textId="71CB8B63" w:rsidR="00114197" w:rsidRPr="001C21B6" w:rsidRDefault="001C21B6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Опыт</w:t>
      </w:r>
      <w:r w:rsidR="00114197" w:rsidRPr="001C21B6">
        <w:rPr>
          <w:rFonts w:asciiTheme="minorHAnsi" w:hAnsiTheme="minorHAnsi" w:cstheme="minorHAnsi"/>
          <w:sz w:val="22"/>
          <w:szCs w:val="22"/>
        </w:rPr>
        <w:t>:</w:t>
      </w:r>
    </w:p>
    <w:p w14:paraId="5C59B31B" w14:textId="7EEAA79A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</w:rPr>
        <w:t xml:space="preserve">Компания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должна иметь не менее 5 лет опыта в развитии сельского хозяйства, изменении климата, управлении природными ресурсами с акцентом на исследования и/или программный анализ, мониторинг и оценку</w:t>
      </w:r>
    </w:p>
    <w:p w14:paraId="78390A77" w14:textId="33760A8E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Достаточное количество человеческих ресурсов и технического опыта для параллельного выполнения трёх заданий</w:t>
      </w:r>
      <w:r w:rsidR="001C21B6" w:rsidRPr="00D60E9E">
        <w:rPr>
          <w:rFonts w:asciiTheme="minorHAnsi" w:hAnsiTheme="minorHAnsi" w:cstheme="minorHAnsi"/>
          <w:sz w:val="22"/>
          <w:szCs w:val="22"/>
        </w:rPr>
        <w:t xml:space="preserve">; </w:t>
      </w:r>
      <w:r w:rsidR="001C21B6" w:rsidRPr="00BD49BC">
        <w:rPr>
          <w:rFonts w:asciiTheme="minorHAnsi" w:hAnsiTheme="minorHAnsi" w:cstheme="minorHAnsi"/>
          <w:sz w:val="22"/>
          <w:szCs w:val="22"/>
        </w:rPr>
        <w:t xml:space="preserve">также </w:t>
      </w:r>
      <w:r w:rsidR="001C21B6" w:rsidRPr="00BD49BC">
        <w:rPr>
          <w:rFonts w:asciiTheme="minorHAnsi" w:hAnsiTheme="minorHAnsi" w:cstheme="minorHAnsi"/>
          <w:sz w:val="22"/>
          <w:szCs w:val="22"/>
          <w:shd w:val="clear" w:color="auto" w:fill="FFFFFF"/>
        </w:rPr>
        <w:t>умение работать в стрессовом режиме</w:t>
      </w:r>
    </w:p>
    <w:p w14:paraId="3F537A81" w14:textId="253FC8EA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Опыт работы в области изменения климата и/или окружающей среды является обязательным</w:t>
      </w:r>
    </w:p>
    <w:p w14:paraId="008F89B3" w14:textId="38299408" w:rsidR="00114197" w:rsidRPr="001C21B6" w:rsidRDefault="001C21B6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0E9E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>Личные качества команды экспертов</w:t>
      </w:r>
      <w:r w:rsidR="00114197" w:rsidRPr="001C21B6">
        <w:rPr>
          <w:rFonts w:asciiTheme="minorHAnsi" w:hAnsiTheme="minorHAnsi" w:cstheme="minorHAnsi"/>
          <w:sz w:val="22"/>
          <w:szCs w:val="22"/>
        </w:rPr>
        <w:t>:</w:t>
      </w:r>
    </w:p>
    <w:p w14:paraId="1DA23B8C" w14:textId="37B3E483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Знания на основе проектного опыта и научных исследованиях в странах Центральной Азии; а также знания об институциональных, социальных, климатических и технологических факторах</w:t>
      </w:r>
    </w:p>
    <w:p w14:paraId="73D32114" w14:textId="4887263A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Отличное навыки коммуникации, включая написание отч</w:t>
      </w:r>
      <w:r w:rsidR="001C21B6">
        <w:rPr>
          <w:rFonts w:asciiTheme="minorHAnsi" w:hAnsiTheme="minorHAnsi" w:cstheme="minorHAnsi"/>
          <w:sz w:val="22"/>
          <w:szCs w:val="22"/>
          <w:shd w:val="clear" w:color="auto" w:fill="FFFFFF"/>
        </w:rPr>
        <w:t>ё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тов и межличностные навыки</w:t>
      </w:r>
    </w:p>
    <w:p w14:paraId="05A902F4" w14:textId="6CFCD050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Отличные навыки работы в команде</w:t>
      </w:r>
    </w:p>
    <w:p w14:paraId="3FE2FE1E" w14:textId="2D112660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60E9E">
        <w:rPr>
          <w:rFonts w:asciiTheme="minorHAnsi" w:hAnsiTheme="minorHAnsi" w:cstheme="minorHAnsi"/>
          <w:sz w:val="22"/>
          <w:szCs w:val="22"/>
          <w:shd w:val="clear" w:color="auto" w:fill="FFFFFF"/>
        </w:rPr>
        <w:t>Свидетельство сильных аналитических навыков, а также навыков выявления и решения проблем</w:t>
      </w:r>
    </w:p>
    <w:p w14:paraId="023B9693" w14:textId="2E35C987" w:rsidR="00114197" w:rsidRPr="001C21B6" w:rsidRDefault="001C21B6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1D1">
        <w:rPr>
          <w:rFonts w:asciiTheme="minorHAnsi" w:hAnsiTheme="minorHAnsi" w:cstheme="minorHAnsi"/>
          <w:bCs/>
          <w:iCs/>
          <w:sz w:val="22"/>
          <w:szCs w:val="22"/>
          <w:shd w:val="clear" w:color="auto" w:fill="FFFFFF"/>
        </w:rPr>
        <w:t>Навыки коммуникации и владения компьютером у команды экспертов</w:t>
      </w:r>
      <w:r w:rsidR="00114197" w:rsidRPr="001C21B6">
        <w:rPr>
          <w:rFonts w:asciiTheme="minorHAnsi" w:hAnsiTheme="minorHAnsi" w:cstheme="minorHAnsi"/>
          <w:sz w:val="22"/>
          <w:szCs w:val="22"/>
        </w:rPr>
        <w:t>:</w:t>
      </w:r>
    </w:p>
    <w:p w14:paraId="430C386E" w14:textId="472A1AB1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lastRenderedPageBreak/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701D1">
        <w:rPr>
          <w:rFonts w:asciiTheme="minorHAnsi" w:hAnsiTheme="minorHAnsi" w:cstheme="minorHAnsi"/>
          <w:sz w:val="22"/>
          <w:szCs w:val="22"/>
          <w:shd w:val="clear" w:color="auto" w:fill="FFFFFF"/>
        </w:rPr>
        <w:t>Компьютерные навыки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 (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MS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 офис,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MS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Word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,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MS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Excel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,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Power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point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, интернет, 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1C21B6" w:rsidRPr="00D701D1">
        <w:rPr>
          <w:rFonts w:asciiTheme="minorHAnsi" w:hAnsiTheme="minorHAnsi" w:cstheme="minorHAnsi"/>
          <w:sz w:val="22"/>
          <w:szCs w:val="22"/>
        </w:rPr>
        <w:t>-</w:t>
      </w:r>
      <w:r w:rsidR="001C21B6" w:rsidRPr="00D701D1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C21B6" w:rsidRPr="00D701D1">
        <w:rPr>
          <w:rFonts w:asciiTheme="minorHAnsi" w:hAnsiTheme="minorHAnsi" w:cstheme="minorHAnsi"/>
          <w:sz w:val="22"/>
          <w:szCs w:val="22"/>
        </w:rPr>
        <w:t xml:space="preserve"> и др.) </w:t>
      </w:r>
      <w:r w:rsidR="001C21B6" w:rsidRPr="00D701D1">
        <w:rPr>
          <w:rFonts w:asciiTheme="minorHAnsi" w:hAnsiTheme="minorHAnsi" w:cstheme="minorHAnsi"/>
          <w:sz w:val="22"/>
          <w:szCs w:val="22"/>
          <w:shd w:val="clear" w:color="auto" w:fill="FFFFFF"/>
        </w:rPr>
        <w:t>являются обязательными</w:t>
      </w:r>
    </w:p>
    <w:p w14:paraId="46DDA230" w14:textId="33A7CC2B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1B6">
        <w:rPr>
          <w:rFonts w:asciiTheme="minorHAnsi" w:hAnsiTheme="minorHAnsi" w:cstheme="minorHAnsi"/>
          <w:sz w:val="22"/>
          <w:szCs w:val="22"/>
        </w:rPr>
        <w:t>·</w:t>
      </w:r>
      <w:r w:rsidRPr="00291B15">
        <w:rPr>
          <w:rFonts w:asciiTheme="minorHAnsi" w:hAnsiTheme="minorHAnsi" w:cstheme="minorHAnsi"/>
          <w:sz w:val="22"/>
          <w:szCs w:val="22"/>
          <w:lang w:val="en-US"/>
        </w:rPr>
        <w:t>     </w:t>
      </w:r>
      <w:r w:rsidRPr="001C21B6">
        <w:rPr>
          <w:rFonts w:asciiTheme="minorHAnsi" w:hAnsiTheme="minorHAnsi" w:cstheme="minorHAnsi"/>
          <w:sz w:val="22"/>
          <w:szCs w:val="22"/>
        </w:rPr>
        <w:t xml:space="preserve"> </w:t>
      </w:r>
      <w:r w:rsidR="001C21B6" w:rsidRPr="00D701D1">
        <w:rPr>
          <w:rFonts w:asciiTheme="minorHAnsi" w:hAnsiTheme="minorHAnsi" w:cstheme="minorHAnsi"/>
          <w:sz w:val="22"/>
          <w:szCs w:val="22"/>
          <w:shd w:val="clear" w:color="auto" w:fill="FFFFFF"/>
        </w:rPr>
        <w:t>Свободное владение письменным и разговорным английским и русским языками</w:t>
      </w:r>
    </w:p>
    <w:p w14:paraId="3FA3EE31" w14:textId="3930C048" w:rsidR="00114197" w:rsidRPr="001C21B6" w:rsidRDefault="00114197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F6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291B15">
        <w:rPr>
          <w:rFonts w:asciiTheme="minorHAnsi" w:hAnsiTheme="minorHAnsi" w:cstheme="minorHAnsi"/>
          <w:b/>
          <w:bCs/>
          <w:sz w:val="22"/>
          <w:szCs w:val="22"/>
          <w:lang w:val="en-US"/>
        </w:rPr>
        <w:t>      </w:t>
      </w:r>
      <w:r w:rsidRPr="00D473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21B6" w:rsidRPr="005E72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Сроки и отч</w:t>
      </w:r>
      <w:r w:rsidR="001C21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ё</w:t>
      </w:r>
      <w:r w:rsidR="001C21B6" w:rsidRPr="005E72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тность</w:t>
      </w:r>
    </w:p>
    <w:p w14:paraId="0EF5B714" w14:textId="78B8140E" w:rsidR="00114197" w:rsidRPr="001C21B6" w:rsidRDefault="001C21B6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>Ожидаемый срок оказания консультационных услуг</w:t>
      </w:r>
      <w:r w:rsidRPr="005E72ED">
        <w:rPr>
          <w:rFonts w:asciiTheme="minorHAnsi" w:hAnsiTheme="minorHAnsi" w:cstheme="minorHAnsi"/>
          <w:sz w:val="22"/>
          <w:szCs w:val="22"/>
        </w:rPr>
        <w:t xml:space="preserve"> – с сентября 2020 г. по апрель 2021 г</w:t>
      </w:r>
      <w:r w:rsidR="00114197" w:rsidRPr="001C21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7D359D" w14:textId="47CDF6B6" w:rsidR="00114197" w:rsidRPr="00D473F6" w:rsidRDefault="001C21B6" w:rsidP="00843596">
      <w:pPr>
        <w:pStyle w:val="a6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72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Компания должна будет отчитываться Координатору РКГ </w:t>
      </w:r>
      <w:r w:rsidRPr="005E72ED">
        <w:rPr>
          <w:rFonts w:asciiTheme="minorHAnsi" w:hAnsiTheme="minorHAnsi" w:cstheme="minorHAnsi"/>
          <w:sz w:val="22"/>
          <w:szCs w:val="22"/>
          <w:lang w:val="en-US"/>
        </w:rPr>
        <w:t>CAMP</w:t>
      </w:r>
      <w:r w:rsidRPr="005E72ED">
        <w:rPr>
          <w:rFonts w:asciiTheme="minorHAnsi" w:hAnsiTheme="minorHAnsi" w:cstheme="minorHAnsi"/>
          <w:sz w:val="22"/>
          <w:szCs w:val="22"/>
        </w:rPr>
        <w:t>4</w:t>
      </w:r>
      <w:r w:rsidRPr="005E72ED">
        <w:rPr>
          <w:rFonts w:asciiTheme="minorHAnsi" w:hAnsiTheme="minorHAnsi" w:cstheme="minorHAnsi"/>
          <w:sz w:val="22"/>
          <w:szCs w:val="22"/>
          <w:lang w:val="en-US"/>
        </w:rPr>
        <w:t>ASB</w:t>
      </w:r>
      <w:r w:rsidR="00114197" w:rsidRPr="00D473F6">
        <w:rPr>
          <w:rFonts w:asciiTheme="minorHAnsi" w:hAnsiTheme="minorHAnsi" w:cstheme="minorHAnsi"/>
          <w:sz w:val="22"/>
          <w:szCs w:val="22"/>
        </w:rPr>
        <w:t>.</w:t>
      </w:r>
    </w:p>
    <w:p w14:paraId="6E2C46E3" w14:textId="1DE60251" w:rsidR="0067101D" w:rsidRPr="00D473F6" w:rsidRDefault="0067101D" w:rsidP="00843596">
      <w:pPr>
        <w:spacing w:line="276" w:lineRule="auto"/>
        <w:jc w:val="both"/>
        <w:rPr>
          <w:rFonts w:cstheme="minorHAnsi"/>
        </w:rPr>
      </w:pPr>
    </w:p>
    <w:sectPr w:rsidR="0067101D" w:rsidRPr="00D4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A5"/>
    <w:multiLevelType w:val="hybridMultilevel"/>
    <w:tmpl w:val="8F680782"/>
    <w:lvl w:ilvl="0" w:tplc="A39898E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598"/>
    <w:multiLevelType w:val="hybridMultilevel"/>
    <w:tmpl w:val="F5183FF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AF27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1D"/>
    <w:rsid w:val="000D481C"/>
    <w:rsid w:val="00113B4F"/>
    <w:rsid w:val="00114197"/>
    <w:rsid w:val="001C21B6"/>
    <w:rsid w:val="00285D4A"/>
    <w:rsid w:val="00291B15"/>
    <w:rsid w:val="002E439C"/>
    <w:rsid w:val="00380EB7"/>
    <w:rsid w:val="00381AAC"/>
    <w:rsid w:val="003D2625"/>
    <w:rsid w:val="00413748"/>
    <w:rsid w:val="004579C5"/>
    <w:rsid w:val="00457D35"/>
    <w:rsid w:val="00497381"/>
    <w:rsid w:val="004D6CAF"/>
    <w:rsid w:val="00513726"/>
    <w:rsid w:val="00540F77"/>
    <w:rsid w:val="005E07DE"/>
    <w:rsid w:val="00634320"/>
    <w:rsid w:val="006454A1"/>
    <w:rsid w:val="0067101D"/>
    <w:rsid w:val="006D69F9"/>
    <w:rsid w:val="006E3212"/>
    <w:rsid w:val="006E496F"/>
    <w:rsid w:val="006F7D79"/>
    <w:rsid w:val="007517DC"/>
    <w:rsid w:val="00775693"/>
    <w:rsid w:val="0079553D"/>
    <w:rsid w:val="0080747B"/>
    <w:rsid w:val="00843596"/>
    <w:rsid w:val="00870486"/>
    <w:rsid w:val="00873FBA"/>
    <w:rsid w:val="008D5AED"/>
    <w:rsid w:val="00901EEE"/>
    <w:rsid w:val="00903EA8"/>
    <w:rsid w:val="0093632A"/>
    <w:rsid w:val="009450F5"/>
    <w:rsid w:val="00954F42"/>
    <w:rsid w:val="00962EF7"/>
    <w:rsid w:val="0099251B"/>
    <w:rsid w:val="00AB3779"/>
    <w:rsid w:val="00B1493B"/>
    <w:rsid w:val="00B17A61"/>
    <w:rsid w:val="00B702E7"/>
    <w:rsid w:val="00BA1454"/>
    <w:rsid w:val="00C06CC5"/>
    <w:rsid w:val="00C106DA"/>
    <w:rsid w:val="00C138B5"/>
    <w:rsid w:val="00C36D97"/>
    <w:rsid w:val="00C610E1"/>
    <w:rsid w:val="00C72E75"/>
    <w:rsid w:val="00C8339D"/>
    <w:rsid w:val="00C90668"/>
    <w:rsid w:val="00CE563E"/>
    <w:rsid w:val="00CF360E"/>
    <w:rsid w:val="00D0262C"/>
    <w:rsid w:val="00D4675A"/>
    <w:rsid w:val="00D473F6"/>
    <w:rsid w:val="00D60185"/>
    <w:rsid w:val="00DB3D40"/>
    <w:rsid w:val="00DB69B1"/>
    <w:rsid w:val="00DC6B2C"/>
    <w:rsid w:val="00DC6B9C"/>
    <w:rsid w:val="00E01B5A"/>
    <w:rsid w:val="00E255A3"/>
    <w:rsid w:val="00E34381"/>
    <w:rsid w:val="00ED6958"/>
    <w:rsid w:val="00EE0412"/>
    <w:rsid w:val="00F21482"/>
    <w:rsid w:val="00F411D9"/>
    <w:rsid w:val="00F876CC"/>
    <w:rsid w:val="00FA1D5B"/>
    <w:rsid w:val="00FC0B17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89F6"/>
  <w15:chartTrackingRefBased/>
  <w15:docId w15:val="{74C3252D-29FE-4E36-B8C8-DECAC91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0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101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1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1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01B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1B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1B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B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1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Bubenko</cp:lastModifiedBy>
  <cp:revision>6</cp:revision>
  <dcterms:created xsi:type="dcterms:W3CDTF">2020-08-25T05:52:00Z</dcterms:created>
  <dcterms:modified xsi:type="dcterms:W3CDTF">2020-09-01T04:48:00Z</dcterms:modified>
</cp:coreProperties>
</file>