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7690" w14:textId="77777777" w:rsidR="00FC6046" w:rsidRDefault="00FC6046">
      <w:pPr>
        <w:pStyle w:val="a3"/>
        <w:rPr>
          <w:rFonts w:ascii="Times New Roman"/>
        </w:rPr>
      </w:pPr>
    </w:p>
    <w:p w14:paraId="4CEF348C" w14:textId="77777777" w:rsidR="00FC6046" w:rsidRDefault="00FC6046">
      <w:pPr>
        <w:pStyle w:val="a3"/>
        <w:rPr>
          <w:rFonts w:ascii="Times New Roman"/>
        </w:rPr>
      </w:pPr>
    </w:p>
    <w:p w14:paraId="667FC594" w14:textId="77777777" w:rsidR="00FC6046" w:rsidRDefault="002304D1">
      <w:pPr>
        <w:pStyle w:val="1"/>
        <w:ind w:left="140" w:firstLine="0"/>
      </w:pPr>
      <w:r>
        <w:t>Техническое</w:t>
      </w:r>
      <w:r>
        <w:rPr>
          <w:spacing w:val="-9"/>
        </w:rPr>
        <w:t xml:space="preserve"> </w:t>
      </w:r>
      <w:r>
        <w:t>задание</w:t>
      </w:r>
      <w:r>
        <w:rPr>
          <w:spacing w:val="-7"/>
        </w:rPr>
        <w:t xml:space="preserve"> </w:t>
      </w:r>
      <w:r>
        <w:rPr>
          <w:spacing w:val="-4"/>
        </w:rPr>
        <w:t>(ТЗ)</w:t>
      </w:r>
    </w:p>
    <w:p w14:paraId="4ECBB766" w14:textId="77777777" w:rsidR="00FC6046" w:rsidRDefault="002304D1">
      <w:pPr>
        <w:spacing w:before="183" w:line="403" w:lineRule="auto"/>
        <w:ind w:left="140" w:right="2911"/>
        <w:rPr>
          <w:b/>
        </w:rPr>
      </w:pPr>
      <w:r>
        <w:rPr>
          <w:b/>
        </w:rPr>
        <w:t>Специалист</w:t>
      </w:r>
      <w:r>
        <w:rPr>
          <w:b/>
          <w:spacing w:val="-6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сельскому</w:t>
      </w:r>
      <w:r>
        <w:rPr>
          <w:b/>
          <w:spacing w:val="-6"/>
        </w:rPr>
        <w:t xml:space="preserve"> </w:t>
      </w:r>
      <w:r>
        <w:rPr>
          <w:b/>
        </w:rPr>
        <w:t>хозяйству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ситуационный</w:t>
      </w:r>
      <w:r>
        <w:rPr>
          <w:b/>
          <w:spacing w:val="-5"/>
        </w:rPr>
        <w:t xml:space="preserve"> </w:t>
      </w:r>
      <w:r>
        <w:rPr>
          <w:b/>
        </w:rPr>
        <w:t>анализ Краткое описание должности</w:t>
      </w:r>
    </w:p>
    <w:p w14:paraId="7847AED3" w14:textId="0D3C78BA" w:rsidR="00FC6046" w:rsidRDefault="002304D1">
      <w:pPr>
        <w:pStyle w:val="a4"/>
        <w:numPr>
          <w:ilvl w:val="0"/>
          <w:numId w:val="4"/>
        </w:numPr>
        <w:tabs>
          <w:tab w:val="left" w:pos="861"/>
        </w:tabs>
        <w:spacing w:before="0" w:line="260" w:lineRule="exact"/>
      </w:pPr>
      <w:r>
        <w:rPr>
          <w:b/>
        </w:rPr>
        <w:t>Название</w:t>
      </w:r>
      <w:r>
        <w:rPr>
          <w:b/>
          <w:spacing w:val="-8"/>
        </w:rPr>
        <w:t xml:space="preserve"> </w:t>
      </w:r>
      <w:r>
        <w:rPr>
          <w:b/>
        </w:rPr>
        <w:t>должности:</w:t>
      </w:r>
      <w:r>
        <w:rPr>
          <w:b/>
          <w:spacing w:val="-3"/>
        </w:rPr>
        <w:t xml:space="preserve"> </w:t>
      </w:r>
      <w:r>
        <w:t>Специалист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сельскому</w:t>
      </w:r>
      <w:r>
        <w:rPr>
          <w:spacing w:val="-7"/>
        </w:rPr>
        <w:t xml:space="preserve"> </w:t>
      </w:r>
      <w:r>
        <w:t>хозяйству</w:t>
      </w:r>
      <w:r>
        <w:rPr>
          <w:spacing w:val="-2"/>
        </w:rPr>
        <w:t xml:space="preserve"> </w:t>
      </w:r>
    </w:p>
    <w:p w14:paraId="710ACEA2" w14:textId="1E9723FC" w:rsidR="00FC6046" w:rsidRDefault="002304D1" w:rsidP="00F173A6">
      <w:pPr>
        <w:pStyle w:val="a4"/>
        <w:numPr>
          <w:ilvl w:val="0"/>
          <w:numId w:val="4"/>
        </w:numPr>
        <w:tabs>
          <w:tab w:val="left" w:pos="861"/>
        </w:tabs>
        <w:spacing w:before="0"/>
        <w:ind w:right="3"/>
        <w:jc w:val="both"/>
      </w:pPr>
      <w:r>
        <w:rPr>
          <w:b/>
        </w:rPr>
        <w:t>Проект</w:t>
      </w:r>
      <w:proofErr w:type="gramStart"/>
      <w:r>
        <w:rPr>
          <w:b/>
        </w:rPr>
        <w:t>:</w:t>
      </w:r>
      <w:r>
        <w:rPr>
          <w:b/>
          <w:spacing w:val="-3"/>
        </w:rPr>
        <w:t xml:space="preserve"> </w:t>
      </w:r>
      <w:r>
        <w:t>Климат</w:t>
      </w:r>
      <w:r w:rsidR="00F173A6">
        <w:t>ически</w:t>
      </w:r>
      <w:proofErr w:type="gramEnd"/>
      <w:r w:rsidR="00F173A6">
        <w:t xml:space="preserve"> </w:t>
      </w:r>
      <w:r>
        <w:t>устойчивое</w:t>
      </w:r>
      <w:r>
        <w:rPr>
          <w:spacing w:val="-5"/>
        </w:rPr>
        <w:t xml:space="preserve"> </w:t>
      </w:r>
      <w:r>
        <w:t>интегрированное</w:t>
      </w:r>
      <w:r>
        <w:rPr>
          <w:spacing w:val="-5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водными</w:t>
      </w:r>
      <w:r>
        <w:rPr>
          <w:spacing w:val="-5"/>
        </w:rPr>
        <w:t xml:space="preserve"> </w:t>
      </w:r>
      <w:r>
        <w:t>ресурсами</w:t>
      </w:r>
      <w:r>
        <w:rPr>
          <w:spacing w:val="-5"/>
        </w:rPr>
        <w:t xml:space="preserve"> </w:t>
      </w:r>
      <w:r>
        <w:t>(</w:t>
      </w:r>
      <w:r w:rsidR="00F173A6">
        <w:t>КУ ИУВР</w:t>
      </w:r>
      <w:r>
        <w:t>) в бассейне реки Зарафшан</w:t>
      </w:r>
    </w:p>
    <w:p w14:paraId="46A611F7" w14:textId="54263CC2" w:rsidR="00FC6046" w:rsidRDefault="002304D1" w:rsidP="00F173A6">
      <w:pPr>
        <w:pStyle w:val="a4"/>
        <w:numPr>
          <w:ilvl w:val="0"/>
          <w:numId w:val="4"/>
        </w:numPr>
        <w:tabs>
          <w:tab w:val="left" w:pos="861"/>
        </w:tabs>
        <w:spacing w:before="1"/>
        <w:ind w:right="3"/>
        <w:jc w:val="both"/>
      </w:pPr>
      <w:r>
        <w:rPr>
          <w:b/>
        </w:rPr>
        <w:t>Название</w:t>
      </w:r>
      <w:r>
        <w:rPr>
          <w:b/>
          <w:spacing w:val="-6"/>
        </w:rPr>
        <w:t xml:space="preserve"> </w:t>
      </w:r>
      <w:r>
        <w:rPr>
          <w:b/>
        </w:rPr>
        <w:t>задания:</w:t>
      </w:r>
      <w:r>
        <w:rPr>
          <w:b/>
          <w:spacing w:val="-1"/>
        </w:rPr>
        <w:t xml:space="preserve"> </w:t>
      </w:r>
      <w:r w:rsidR="00F173A6">
        <w:t xml:space="preserve">Проведение комплексного </w:t>
      </w:r>
      <w:r>
        <w:t>анализ</w:t>
      </w:r>
      <w:r>
        <w:rPr>
          <w:spacing w:val="-7"/>
        </w:rPr>
        <w:t xml:space="preserve"> </w:t>
      </w:r>
      <w:r>
        <w:t>сельскохозяйственного</w:t>
      </w:r>
      <w:r>
        <w:rPr>
          <w:spacing w:val="-6"/>
        </w:rPr>
        <w:t xml:space="preserve"> </w:t>
      </w:r>
      <w:r>
        <w:t>сектора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 w:rsidR="00F173A6">
        <w:t>подготовки</w:t>
      </w:r>
      <w:r>
        <w:t xml:space="preserve"> плана развития бассейна реки Зарафшан</w:t>
      </w:r>
    </w:p>
    <w:p w14:paraId="6C0C06F8" w14:textId="147B3184" w:rsidR="00FC6046" w:rsidRDefault="002304D1" w:rsidP="00F173A6">
      <w:pPr>
        <w:pStyle w:val="a4"/>
        <w:numPr>
          <w:ilvl w:val="0"/>
          <w:numId w:val="4"/>
        </w:numPr>
        <w:tabs>
          <w:tab w:val="left" w:pos="861"/>
        </w:tabs>
        <w:spacing w:before="1"/>
        <w:ind w:right="3"/>
        <w:jc w:val="both"/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службы</w:t>
      </w:r>
      <w:proofErr w:type="gramStart"/>
      <w:r>
        <w:rPr>
          <w:b/>
        </w:rPr>
        <w:t>:</w:t>
      </w:r>
      <w:r>
        <w:rPr>
          <w:b/>
          <w:spacing w:val="-2"/>
        </w:rPr>
        <w:t xml:space="preserve"> </w:t>
      </w:r>
      <w:r w:rsidR="00F173A6">
        <w:t>Удаленно</w:t>
      </w:r>
      <w:proofErr w:type="gramEnd"/>
      <w:r w:rsidR="00F173A6">
        <w:t>, н</w:t>
      </w:r>
      <w:r>
        <w:t>а</w:t>
      </w:r>
      <w:r>
        <w:rPr>
          <w:spacing w:val="-4"/>
        </w:rPr>
        <w:t xml:space="preserve"> </w:t>
      </w:r>
      <w:r>
        <w:t>дому,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поездками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Самаркандскую,</w:t>
      </w:r>
      <w:r>
        <w:rPr>
          <w:spacing w:val="-7"/>
        </w:rPr>
        <w:t xml:space="preserve"> </w:t>
      </w:r>
      <w:r>
        <w:t>Навоийскую, Бухарскую, Кашкадарьинскую и Джизакскую области (бассейн реки Зарафшан)</w:t>
      </w:r>
    </w:p>
    <w:p w14:paraId="24745AEC" w14:textId="77777777" w:rsidR="00FC6046" w:rsidRDefault="002304D1" w:rsidP="00F173A6">
      <w:pPr>
        <w:pStyle w:val="a4"/>
        <w:numPr>
          <w:ilvl w:val="0"/>
          <w:numId w:val="4"/>
        </w:numPr>
        <w:tabs>
          <w:tab w:val="left" w:pos="861"/>
        </w:tabs>
        <w:spacing w:before="0"/>
        <w:ind w:right="3"/>
        <w:jc w:val="both"/>
      </w:pPr>
      <w:r>
        <w:rPr>
          <w:b/>
        </w:rPr>
        <w:t>Продолжительность:</w:t>
      </w:r>
      <w:r>
        <w:rPr>
          <w:b/>
          <w:spacing w:val="-3"/>
        </w:rPr>
        <w:t xml:space="preserve"> </w:t>
      </w:r>
      <w:r>
        <w:t>Август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ноябрь</w:t>
      </w:r>
      <w:r>
        <w:rPr>
          <w:spacing w:val="-3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rPr>
          <w:spacing w:val="-2"/>
        </w:rPr>
        <w:t>дней)</w:t>
      </w:r>
    </w:p>
    <w:p w14:paraId="1ED0C8E8" w14:textId="1BD60F27" w:rsidR="00FC6046" w:rsidRDefault="00F173A6" w:rsidP="00F173A6">
      <w:pPr>
        <w:pStyle w:val="a4"/>
        <w:numPr>
          <w:ilvl w:val="0"/>
          <w:numId w:val="4"/>
        </w:numPr>
        <w:tabs>
          <w:tab w:val="left" w:pos="861"/>
        </w:tabs>
        <w:spacing w:before="0"/>
        <w:ind w:right="3"/>
        <w:jc w:val="both"/>
      </w:pPr>
      <w:r>
        <w:rPr>
          <w:b/>
        </w:rPr>
        <w:t>Подотчетен</w:t>
      </w:r>
      <w:r w:rsidR="002304D1">
        <w:rPr>
          <w:b/>
          <w:spacing w:val="-4"/>
        </w:rPr>
        <w:t xml:space="preserve"> </w:t>
      </w:r>
      <w:r w:rsidR="002304D1">
        <w:rPr>
          <w:b/>
        </w:rPr>
        <w:t xml:space="preserve">перед: </w:t>
      </w:r>
      <w:r w:rsidR="002304D1">
        <w:t>Правлени</w:t>
      </w:r>
      <w:r>
        <w:t>ем</w:t>
      </w:r>
      <w:r w:rsidR="002304D1">
        <w:rPr>
          <w:spacing w:val="-9"/>
        </w:rPr>
        <w:t xml:space="preserve"> </w:t>
      </w:r>
      <w:r w:rsidR="002304D1">
        <w:t>Совета</w:t>
      </w:r>
      <w:r w:rsidR="002304D1">
        <w:rPr>
          <w:spacing w:val="-4"/>
        </w:rPr>
        <w:t xml:space="preserve"> </w:t>
      </w:r>
      <w:r w:rsidR="002304D1">
        <w:t>бассейна</w:t>
      </w:r>
      <w:r w:rsidR="002304D1">
        <w:rPr>
          <w:spacing w:val="-4"/>
        </w:rPr>
        <w:t xml:space="preserve"> </w:t>
      </w:r>
      <w:r w:rsidR="002304D1">
        <w:t>реки</w:t>
      </w:r>
      <w:r w:rsidR="002304D1">
        <w:rPr>
          <w:spacing w:val="-4"/>
        </w:rPr>
        <w:t xml:space="preserve"> </w:t>
      </w:r>
      <w:r w:rsidR="002304D1">
        <w:t>Зарафшан</w:t>
      </w:r>
      <w:r w:rsidR="002304D1">
        <w:rPr>
          <w:spacing w:val="-3"/>
        </w:rPr>
        <w:t xml:space="preserve"> </w:t>
      </w:r>
      <w:r w:rsidR="002304D1">
        <w:t>и</w:t>
      </w:r>
      <w:r w:rsidR="002304D1">
        <w:rPr>
          <w:spacing w:val="-4"/>
        </w:rPr>
        <w:t xml:space="preserve"> </w:t>
      </w:r>
      <w:r w:rsidR="002304D1">
        <w:t>назначенным</w:t>
      </w:r>
      <w:r>
        <w:t>и</w:t>
      </w:r>
      <w:r w:rsidR="002304D1">
        <w:t xml:space="preserve"> техническим</w:t>
      </w:r>
      <w:r>
        <w:t>и</w:t>
      </w:r>
      <w:r w:rsidR="002304D1">
        <w:t xml:space="preserve"> консультантам</w:t>
      </w:r>
      <w:r>
        <w:t>и</w:t>
      </w:r>
      <w:r w:rsidR="002304D1">
        <w:t xml:space="preserve"> из Каритас </w:t>
      </w:r>
      <w:r>
        <w:t>-</w:t>
      </w:r>
      <w:r w:rsidR="002304D1">
        <w:t xml:space="preserve">Швейцария и </w:t>
      </w:r>
      <w:r w:rsidR="00745252">
        <w:t>РЭЦЦА</w:t>
      </w:r>
    </w:p>
    <w:p w14:paraId="4AB83676" w14:textId="77777777" w:rsidR="00FC6046" w:rsidRDefault="002304D1" w:rsidP="00F173A6">
      <w:pPr>
        <w:pStyle w:val="a4"/>
        <w:numPr>
          <w:ilvl w:val="0"/>
          <w:numId w:val="4"/>
        </w:numPr>
        <w:tabs>
          <w:tab w:val="left" w:pos="861"/>
        </w:tabs>
        <w:spacing w:before="1"/>
        <w:ind w:right="3"/>
        <w:jc w:val="both"/>
      </w:pPr>
      <w:r>
        <w:rPr>
          <w:b/>
        </w:rPr>
        <w:t>Тип</w:t>
      </w:r>
      <w:r>
        <w:rPr>
          <w:b/>
          <w:spacing w:val="-9"/>
        </w:rPr>
        <w:t xml:space="preserve"> </w:t>
      </w:r>
      <w:r>
        <w:rPr>
          <w:b/>
        </w:rPr>
        <w:t>контракта:</w:t>
      </w:r>
      <w:r>
        <w:rPr>
          <w:b/>
          <w:spacing w:val="-8"/>
        </w:rPr>
        <w:t xml:space="preserve"> </w:t>
      </w:r>
      <w:r>
        <w:t>Индивидуальный</w:t>
      </w:r>
      <w:r>
        <w:rPr>
          <w:spacing w:val="-9"/>
        </w:rPr>
        <w:t xml:space="preserve"> </w:t>
      </w:r>
      <w:r>
        <w:rPr>
          <w:spacing w:val="-2"/>
        </w:rPr>
        <w:t>консультант</w:t>
      </w:r>
    </w:p>
    <w:p w14:paraId="180E1FF7" w14:textId="77777777" w:rsidR="00FC6046" w:rsidRDefault="00FC6046" w:rsidP="00F173A6">
      <w:pPr>
        <w:pStyle w:val="a3"/>
        <w:spacing w:before="188"/>
        <w:ind w:right="3"/>
        <w:jc w:val="both"/>
      </w:pPr>
    </w:p>
    <w:p w14:paraId="70ED0B10" w14:textId="77777777" w:rsidR="00FC6046" w:rsidRDefault="002304D1">
      <w:pPr>
        <w:pStyle w:val="1"/>
        <w:numPr>
          <w:ilvl w:val="0"/>
          <w:numId w:val="3"/>
        </w:numPr>
        <w:tabs>
          <w:tab w:val="left" w:pos="354"/>
        </w:tabs>
        <w:ind w:left="354" w:hanging="214"/>
      </w:pPr>
      <w:r>
        <w:t>Справочная</w:t>
      </w:r>
      <w:r>
        <w:rPr>
          <w:spacing w:val="-4"/>
        </w:rPr>
        <w:t xml:space="preserve"> </w:t>
      </w:r>
      <w:r>
        <w:rPr>
          <w:spacing w:val="-2"/>
        </w:rPr>
        <w:t>информация</w:t>
      </w:r>
    </w:p>
    <w:p w14:paraId="4A0BE421" w14:textId="7EA56F70" w:rsidR="00FC6046" w:rsidRDefault="002304D1" w:rsidP="00F173A6">
      <w:pPr>
        <w:pStyle w:val="a3"/>
        <w:tabs>
          <w:tab w:val="left" w:pos="9356"/>
        </w:tabs>
        <w:spacing w:before="173"/>
        <w:ind w:left="140"/>
        <w:jc w:val="both"/>
      </w:pPr>
      <w:r>
        <w:t>Каритас</w:t>
      </w:r>
      <w:r w:rsidR="00F173A6">
        <w:rPr>
          <w:spacing w:val="-10"/>
        </w:rPr>
        <w:t>-</w:t>
      </w:r>
      <w:r w:rsidR="00F173A6">
        <w:t>Швейцар</w:t>
      </w:r>
      <w:r w:rsidR="00F173A6">
        <w:t>ия</w:t>
      </w:r>
      <w:r w:rsidR="00F173A6"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партнерстве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Региональным</w:t>
      </w:r>
      <w:r>
        <w:rPr>
          <w:spacing w:val="-8"/>
        </w:rPr>
        <w:t xml:space="preserve"> </w:t>
      </w:r>
      <w:r>
        <w:t>экологическим</w:t>
      </w:r>
      <w:r>
        <w:rPr>
          <w:spacing w:val="-7"/>
        </w:rPr>
        <w:t xml:space="preserve"> </w:t>
      </w:r>
      <w:r>
        <w:rPr>
          <w:spacing w:val="-2"/>
        </w:rPr>
        <w:t>центром</w:t>
      </w:r>
      <w:r w:rsidR="00F173A6">
        <w:rPr>
          <w:spacing w:val="-2"/>
        </w:rPr>
        <w:t xml:space="preserve"> </w:t>
      </w:r>
      <w:r>
        <w:t>Центральной</w:t>
      </w:r>
      <w:r>
        <w:rPr>
          <w:spacing w:val="-5"/>
        </w:rPr>
        <w:t xml:space="preserve"> </w:t>
      </w:r>
      <w:r>
        <w:t>Азии</w:t>
      </w:r>
      <w:r>
        <w:rPr>
          <w:spacing w:val="-5"/>
        </w:rPr>
        <w:t xml:space="preserve"> </w:t>
      </w:r>
      <w:r>
        <w:t>(РЭЦЦА)</w:t>
      </w:r>
      <w:r>
        <w:rPr>
          <w:spacing w:val="-5"/>
        </w:rPr>
        <w:t xml:space="preserve"> </w:t>
      </w:r>
      <w:r>
        <w:t>реализует</w:t>
      </w:r>
      <w:r>
        <w:rPr>
          <w:spacing w:val="-5"/>
        </w:rPr>
        <w:t xml:space="preserve"> </w:t>
      </w:r>
      <w:r>
        <w:t xml:space="preserve">проект </w:t>
      </w:r>
      <w:r>
        <w:rPr>
          <w:i/>
        </w:rPr>
        <w:t>"Климат</w:t>
      </w:r>
      <w:r w:rsidR="00F173A6">
        <w:rPr>
          <w:i/>
        </w:rPr>
        <w:t xml:space="preserve">ически </w:t>
      </w:r>
      <w:r>
        <w:rPr>
          <w:i/>
        </w:rPr>
        <w:t>устойчивое</w:t>
      </w:r>
      <w:r>
        <w:rPr>
          <w:i/>
          <w:spacing w:val="-5"/>
        </w:rPr>
        <w:t xml:space="preserve"> </w:t>
      </w:r>
      <w:r>
        <w:rPr>
          <w:i/>
        </w:rPr>
        <w:t>интегрированное</w:t>
      </w:r>
      <w:r>
        <w:rPr>
          <w:i/>
          <w:spacing w:val="-5"/>
        </w:rPr>
        <w:t xml:space="preserve"> </w:t>
      </w:r>
      <w:r>
        <w:rPr>
          <w:i/>
        </w:rPr>
        <w:t xml:space="preserve">управление водными ресурсами </w:t>
      </w:r>
      <w:r w:rsidR="00F173A6">
        <w:rPr>
          <w:i/>
        </w:rPr>
        <w:t>(К</w:t>
      </w:r>
      <w:r w:rsidR="00F173A6">
        <w:rPr>
          <w:i/>
        </w:rPr>
        <w:t xml:space="preserve">у </w:t>
      </w:r>
      <w:r w:rsidR="00F173A6">
        <w:rPr>
          <w:i/>
        </w:rPr>
        <w:t>ИУВР)</w:t>
      </w:r>
      <w:r w:rsidR="00F173A6">
        <w:rPr>
          <w:i/>
        </w:rPr>
        <w:t xml:space="preserve"> </w:t>
      </w:r>
      <w:r>
        <w:rPr>
          <w:i/>
        </w:rPr>
        <w:t>в бассейне реки Зарафшан"</w:t>
      </w:r>
      <w:r>
        <w:t xml:space="preserve">. Инициатива поддерживает развитие устойчивого, интегрированного подхода к планированию водных ресурсов, при этом сельское хозяйство определено как </w:t>
      </w:r>
      <w:r>
        <w:rPr>
          <w:b/>
        </w:rPr>
        <w:t xml:space="preserve">крупнейший водопользователь </w:t>
      </w:r>
      <w:r>
        <w:t>и центральная движущая сила</w:t>
      </w:r>
      <w:r w:rsidR="00F173A6">
        <w:t xml:space="preserve"> </w:t>
      </w:r>
      <w:r>
        <w:t>социально-экономической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бассейне.</w:t>
      </w:r>
    </w:p>
    <w:p w14:paraId="453B9AE2" w14:textId="77777777" w:rsidR="00FC6046" w:rsidRDefault="002304D1" w:rsidP="00F173A6">
      <w:pPr>
        <w:pStyle w:val="a3"/>
        <w:tabs>
          <w:tab w:val="left" w:pos="9356"/>
        </w:tabs>
        <w:spacing w:before="178" w:line="259" w:lineRule="auto"/>
        <w:ind w:left="140"/>
        <w:jc w:val="both"/>
      </w:pPr>
      <w:r>
        <w:t>Детальная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rPr>
          <w:b/>
        </w:rPr>
        <w:t>сельскохозяйственного</w:t>
      </w:r>
      <w:r>
        <w:rPr>
          <w:b/>
          <w:spacing w:val="-3"/>
        </w:rPr>
        <w:t xml:space="preserve"> </w:t>
      </w:r>
      <w:r>
        <w:rPr>
          <w:b/>
        </w:rPr>
        <w:t>сектора</w:t>
      </w:r>
      <w:r>
        <w:rPr>
          <w:b/>
          <w:spacing w:val="-3"/>
        </w:rPr>
        <w:t xml:space="preserve"> </w:t>
      </w:r>
      <w:r>
        <w:t>необходима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 xml:space="preserve">развития бассейна (ПРБ), обеспечивающего соответствие развития сельского хозяйства экологической устойчивости, эффективности использования водных ресурсов и устойчивости к изменению </w:t>
      </w:r>
      <w:r>
        <w:rPr>
          <w:spacing w:val="-2"/>
        </w:rPr>
        <w:t>климата.</w:t>
      </w:r>
    </w:p>
    <w:p w14:paraId="2BA9418B" w14:textId="1A51BCD0" w:rsidR="00FC6046" w:rsidRDefault="002304D1" w:rsidP="00F173A6">
      <w:pPr>
        <w:tabs>
          <w:tab w:val="left" w:pos="9356"/>
        </w:tabs>
        <w:spacing w:before="160" w:line="259" w:lineRule="auto"/>
        <w:ind w:left="140"/>
        <w:jc w:val="both"/>
      </w:pPr>
      <w:r>
        <w:t xml:space="preserve">Являясь </w:t>
      </w:r>
      <w:r w:rsidR="00F173A6">
        <w:t>членом</w:t>
      </w:r>
      <w:r>
        <w:t xml:space="preserve"> </w:t>
      </w:r>
      <w:r w:rsidR="00F173A6">
        <w:t>междисциплинарной</w:t>
      </w:r>
      <w:r>
        <w:t xml:space="preserve"> технической группы, консультант будет работать под общим руководством </w:t>
      </w:r>
      <w:r>
        <w:rPr>
          <w:b/>
        </w:rPr>
        <w:t>координатора экспертной группы - специалиста по управлению водными ресурсами</w:t>
      </w:r>
      <w:r>
        <w:t>,</w:t>
      </w:r>
      <w:r>
        <w:rPr>
          <w:spacing w:val="-6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консолидацию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секторам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единый</w:t>
      </w:r>
      <w:r>
        <w:rPr>
          <w:spacing w:val="-3"/>
        </w:rPr>
        <w:t xml:space="preserve"> </w:t>
      </w:r>
      <w:r w:rsidR="00F173A6">
        <w:rPr>
          <w:spacing w:val="-3"/>
        </w:rPr>
        <w:t xml:space="preserve">отчет по ситуационному анализу и разработку проекта </w:t>
      </w:r>
      <w:r>
        <w:t>План</w:t>
      </w:r>
      <w:r w:rsidR="00F173A6">
        <w:t>а</w:t>
      </w:r>
      <w:r>
        <w:t xml:space="preserve"> развития бассейна. Все эксперты будут тесно сотрудничать для обеспечения согласованности и</w:t>
      </w:r>
      <w:r w:rsidR="00F173A6">
        <w:t xml:space="preserve"> </w:t>
      </w:r>
      <w:r>
        <w:rPr>
          <w:spacing w:val="-2"/>
        </w:rPr>
        <w:t>последовательности</w:t>
      </w:r>
      <w:r>
        <w:rPr>
          <w:spacing w:val="13"/>
        </w:rPr>
        <w:t xml:space="preserve"> </w:t>
      </w:r>
      <w:r>
        <w:rPr>
          <w:spacing w:val="-2"/>
        </w:rPr>
        <w:t>тематических</w:t>
      </w:r>
      <w:r>
        <w:rPr>
          <w:spacing w:val="14"/>
        </w:rPr>
        <w:t xml:space="preserve"> </w:t>
      </w:r>
      <w:r>
        <w:rPr>
          <w:spacing w:val="-2"/>
        </w:rPr>
        <w:t>оценок.</w:t>
      </w:r>
    </w:p>
    <w:p w14:paraId="3258906C" w14:textId="77777777" w:rsidR="00FC6046" w:rsidRDefault="00FC6046">
      <w:pPr>
        <w:pStyle w:val="a3"/>
        <w:spacing w:before="97"/>
      </w:pPr>
    </w:p>
    <w:p w14:paraId="0AA95C73" w14:textId="77777777" w:rsidR="00FC6046" w:rsidRDefault="002304D1">
      <w:pPr>
        <w:pStyle w:val="1"/>
        <w:numPr>
          <w:ilvl w:val="0"/>
          <w:numId w:val="3"/>
        </w:numPr>
        <w:tabs>
          <w:tab w:val="left" w:pos="354"/>
        </w:tabs>
        <w:ind w:left="354" w:hanging="214"/>
      </w:pPr>
      <w:r>
        <w:t>Цель</w:t>
      </w:r>
      <w:r>
        <w:rPr>
          <w:spacing w:val="-5"/>
        </w:rPr>
        <w:t xml:space="preserve"> </w:t>
      </w:r>
      <w:r>
        <w:rPr>
          <w:spacing w:val="-2"/>
        </w:rPr>
        <w:t>задания</w:t>
      </w:r>
    </w:p>
    <w:p w14:paraId="3C25EA19" w14:textId="6B98A129" w:rsidR="00FC6046" w:rsidRDefault="002304D1" w:rsidP="00F173A6">
      <w:pPr>
        <w:pStyle w:val="a3"/>
        <w:spacing w:before="174" w:line="261" w:lineRule="auto"/>
        <w:ind w:left="140" w:right="3"/>
        <w:jc w:val="both"/>
      </w:pPr>
      <w:r>
        <w:t>Провести</w:t>
      </w:r>
      <w:r>
        <w:rPr>
          <w:spacing w:val="-5"/>
        </w:rPr>
        <w:t xml:space="preserve"> </w:t>
      </w:r>
      <w:r>
        <w:t>комплексный</w:t>
      </w:r>
      <w:r>
        <w:rPr>
          <w:spacing w:val="-5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текущего</w:t>
      </w:r>
      <w:r>
        <w:rPr>
          <w:spacing w:val="-6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хозяйства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 w:rsidR="00F173A6">
        <w:rPr>
          <w:spacing w:val="-5"/>
        </w:rPr>
        <w:t xml:space="preserve">узбекской части </w:t>
      </w:r>
      <w:r>
        <w:t>бассейн</w:t>
      </w:r>
      <w:r w:rsidR="00F173A6">
        <w:t>а</w:t>
      </w:r>
      <w:r>
        <w:rPr>
          <w:spacing w:val="-5"/>
        </w:rPr>
        <w:t xml:space="preserve"> </w:t>
      </w:r>
      <w:r>
        <w:t>реки Зарафшан, выявив основные проблемы, риски и возможности. Консультант подготовит</w:t>
      </w:r>
      <w:r w:rsidR="00F173A6">
        <w:t xml:space="preserve"> </w:t>
      </w:r>
      <w:r>
        <w:rPr>
          <w:b/>
        </w:rPr>
        <w:t>основанные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 w:rsidR="00F173A6">
        <w:rPr>
          <w:b/>
        </w:rPr>
        <w:t>данных</w:t>
      </w:r>
      <w:r>
        <w:rPr>
          <w:b/>
          <w:spacing w:val="-6"/>
        </w:rPr>
        <w:t xml:space="preserve"> </w:t>
      </w:r>
      <w:r>
        <w:rPr>
          <w:b/>
        </w:rPr>
        <w:t xml:space="preserve">рекомендации </w:t>
      </w:r>
      <w:r>
        <w:t>по</w:t>
      </w:r>
      <w:r>
        <w:rPr>
          <w:spacing w:val="-6"/>
        </w:rPr>
        <w:t xml:space="preserve"> </w:t>
      </w:r>
      <w:r>
        <w:t>устойчивому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климатически</w:t>
      </w:r>
      <w:r>
        <w:rPr>
          <w:spacing w:val="-5"/>
        </w:rPr>
        <w:t xml:space="preserve"> </w:t>
      </w:r>
      <w:r w:rsidR="00F173A6">
        <w:rPr>
          <w:spacing w:val="-5"/>
        </w:rPr>
        <w:t>«</w:t>
      </w:r>
      <w:r>
        <w:t>разумному</w:t>
      </w:r>
      <w:r w:rsidR="00F173A6">
        <w:t>»</w:t>
      </w:r>
      <w:r>
        <w:rPr>
          <w:spacing w:val="-5"/>
        </w:rPr>
        <w:t xml:space="preserve"> </w:t>
      </w:r>
      <w:r>
        <w:t>сельскому хозяйству, повышению эффективности водопользования и снижению воздействия на</w:t>
      </w:r>
      <w:r w:rsidR="00F173A6">
        <w:t xml:space="preserve"> </w:t>
      </w:r>
      <w:r>
        <w:t>окружающую</w:t>
      </w:r>
      <w:r>
        <w:rPr>
          <w:spacing w:val="-6"/>
        </w:rPr>
        <w:t xml:space="preserve"> </w:t>
      </w:r>
      <w:r>
        <w:t>среду</w:t>
      </w:r>
      <w:r>
        <w:rPr>
          <w:spacing w:val="-2"/>
        </w:rPr>
        <w:t xml:space="preserve"> </w:t>
      </w:r>
      <w:r w:rsidR="00F173A6">
        <w:t>— все это</w:t>
      </w:r>
      <w:r>
        <w:rPr>
          <w:spacing w:val="-2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включено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БПР.</w:t>
      </w:r>
    </w:p>
    <w:p w14:paraId="159287E4" w14:textId="77777777" w:rsidR="00FC6046" w:rsidRDefault="00FC6046">
      <w:pPr>
        <w:pStyle w:val="a3"/>
      </w:pPr>
    </w:p>
    <w:p w14:paraId="4A875BF1" w14:textId="77777777" w:rsidR="00FC6046" w:rsidRDefault="002304D1">
      <w:pPr>
        <w:pStyle w:val="1"/>
        <w:numPr>
          <w:ilvl w:val="0"/>
          <w:numId w:val="3"/>
        </w:numPr>
        <w:tabs>
          <w:tab w:val="left" w:pos="354"/>
        </w:tabs>
        <w:spacing w:before="1"/>
        <w:ind w:left="354" w:hanging="214"/>
      </w:pPr>
      <w:r>
        <w:t>Объем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rPr>
          <w:spacing w:val="-2"/>
        </w:rPr>
        <w:t>задачи</w:t>
      </w:r>
    </w:p>
    <w:p w14:paraId="45DF0EB5" w14:textId="77777777" w:rsidR="00FC6046" w:rsidRDefault="002304D1">
      <w:pPr>
        <w:pStyle w:val="a3"/>
        <w:spacing w:before="182"/>
        <w:ind w:left="140"/>
      </w:pPr>
      <w:r>
        <w:t>Специалист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сельскому</w:t>
      </w:r>
      <w:r>
        <w:rPr>
          <w:spacing w:val="-9"/>
        </w:rPr>
        <w:t xml:space="preserve"> </w:t>
      </w:r>
      <w:r>
        <w:t>хозяйству</w:t>
      </w:r>
      <w:r>
        <w:rPr>
          <w:spacing w:val="-9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задачи:</w:t>
      </w:r>
    </w:p>
    <w:p w14:paraId="19440DA6" w14:textId="77777777" w:rsidR="00FC6046" w:rsidRDefault="00FC6046">
      <w:pPr>
        <w:pStyle w:val="a3"/>
        <w:sectPr w:rsidR="00FC6046" w:rsidSect="00660316">
          <w:footerReference w:type="default" r:id="rId7"/>
          <w:headerReference w:type="first" r:id="rId8"/>
          <w:type w:val="continuous"/>
          <w:pgSz w:w="11910" w:h="16840"/>
          <w:pgMar w:top="1562" w:right="850" w:bottom="1180" w:left="1559" w:header="426" w:footer="998" w:gutter="0"/>
          <w:pgNumType w:start="1"/>
          <w:cols w:space="720"/>
          <w:titlePg/>
          <w:docGrid w:linePitch="299"/>
        </w:sectPr>
      </w:pPr>
    </w:p>
    <w:p w14:paraId="62CC4F40" w14:textId="77777777" w:rsidR="00FC6046" w:rsidRDefault="002304D1" w:rsidP="00F173A6">
      <w:pPr>
        <w:pStyle w:val="a4"/>
        <w:numPr>
          <w:ilvl w:val="1"/>
          <w:numId w:val="3"/>
        </w:numPr>
        <w:tabs>
          <w:tab w:val="left" w:pos="860"/>
        </w:tabs>
        <w:spacing w:before="41"/>
        <w:ind w:left="860" w:hanging="359"/>
        <w:jc w:val="both"/>
      </w:pPr>
      <w:r>
        <w:rPr>
          <w:b/>
        </w:rPr>
        <w:lastRenderedPageBreak/>
        <w:t>Оценка</w:t>
      </w:r>
      <w:r>
        <w:rPr>
          <w:b/>
          <w:spacing w:val="-10"/>
        </w:rPr>
        <w:t xml:space="preserve"> </w:t>
      </w:r>
      <w:r>
        <w:rPr>
          <w:b/>
        </w:rPr>
        <w:t>сельскохозяйственного</w:t>
      </w:r>
      <w:r>
        <w:rPr>
          <w:b/>
          <w:spacing w:val="-7"/>
        </w:rPr>
        <w:t xml:space="preserve"> </w:t>
      </w:r>
      <w:r>
        <w:rPr>
          <w:b/>
        </w:rPr>
        <w:t>ландшафта</w:t>
      </w:r>
      <w:r>
        <w:rPr>
          <w:b/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бассейне</w:t>
      </w:r>
      <w:r>
        <w:rPr>
          <w:spacing w:val="-8"/>
        </w:rPr>
        <w:t xml:space="preserve"> </w:t>
      </w:r>
      <w:r>
        <w:t>реки</w:t>
      </w:r>
      <w:r>
        <w:rPr>
          <w:spacing w:val="-8"/>
        </w:rPr>
        <w:t xml:space="preserve"> </w:t>
      </w:r>
      <w:r>
        <w:rPr>
          <w:spacing w:val="-2"/>
        </w:rPr>
        <w:t>Зарафшан:</w:t>
      </w:r>
    </w:p>
    <w:p w14:paraId="5309420F" w14:textId="77777777" w:rsidR="00FC6046" w:rsidRDefault="002304D1" w:rsidP="00F173A6">
      <w:pPr>
        <w:pStyle w:val="a4"/>
        <w:numPr>
          <w:ilvl w:val="2"/>
          <w:numId w:val="3"/>
        </w:numPr>
        <w:tabs>
          <w:tab w:val="left" w:pos="1581"/>
        </w:tabs>
        <w:spacing w:before="183"/>
        <w:ind w:hanging="360"/>
        <w:jc w:val="both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тенденции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растениеводстве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животноводстве;</w:t>
      </w:r>
    </w:p>
    <w:p w14:paraId="2538244D" w14:textId="77777777" w:rsidR="00FC6046" w:rsidRDefault="002304D1" w:rsidP="00F173A6">
      <w:pPr>
        <w:pStyle w:val="a4"/>
        <w:numPr>
          <w:ilvl w:val="2"/>
          <w:numId w:val="3"/>
        </w:numPr>
        <w:tabs>
          <w:tab w:val="left" w:pos="1581"/>
        </w:tabs>
        <w:spacing w:before="181"/>
        <w:ind w:hanging="360"/>
        <w:jc w:val="both"/>
      </w:pPr>
      <w:r>
        <w:t>Методы</w:t>
      </w:r>
      <w:r>
        <w:rPr>
          <w:spacing w:val="-11"/>
        </w:rPr>
        <w:t xml:space="preserve"> </w:t>
      </w:r>
      <w:r>
        <w:t>ведения</w:t>
      </w:r>
      <w:r>
        <w:rPr>
          <w:spacing w:val="-9"/>
        </w:rPr>
        <w:t xml:space="preserve"> </w:t>
      </w:r>
      <w:r>
        <w:t>сельского</w:t>
      </w:r>
      <w:r>
        <w:rPr>
          <w:spacing w:val="-10"/>
        </w:rPr>
        <w:t xml:space="preserve"> </w:t>
      </w:r>
      <w:r>
        <w:t>хозяйства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агроэкологическое</w:t>
      </w:r>
      <w:r>
        <w:rPr>
          <w:spacing w:val="-9"/>
        </w:rPr>
        <w:t xml:space="preserve"> </w:t>
      </w:r>
      <w:r>
        <w:rPr>
          <w:spacing w:val="-2"/>
        </w:rPr>
        <w:t>зонирование.</w:t>
      </w:r>
    </w:p>
    <w:p w14:paraId="75D55232" w14:textId="77777777" w:rsidR="00FC6046" w:rsidRDefault="002304D1" w:rsidP="00F173A6">
      <w:pPr>
        <w:pStyle w:val="1"/>
        <w:numPr>
          <w:ilvl w:val="1"/>
          <w:numId w:val="3"/>
        </w:numPr>
        <w:tabs>
          <w:tab w:val="left" w:pos="860"/>
        </w:tabs>
        <w:spacing w:before="178"/>
        <w:ind w:left="860" w:hanging="359"/>
        <w:jc w:val="both"/>
        <w:rPr>
          <w:b w:val="0"/>
        </w:rPr>
      </w:pPr>
      <w:r>
        <w:t>Оценить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воды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сельском</w:t>
      </w:r>
      <w:r>
        <w:rPr>
          <w:spacing w:val="-7"/>
        </w:rPr>
        <w:t xml:space="preserve"> </w:t>
      </w:r>
      <w:r>
        <w:rPr>
          <w:spacing w:val="-2"/>
        </w:rPr>
        <w:t>хозяйстве</w:t>
      </w:r>
      <w:r>
        <w:rPr>
          <w:b w:val="0"/>
          <w:spacing w:val="-2"/>
        </w:rPr>
        <w:t>:</w:t>
      </w:r>
    </w:p>
    <w:p w14:paraId="13BF3929" w14:textId="77777777" w:rsidR="00FC6046" w:rsidRDefault="002304D1" w:rsidP="00F173A6">
      <w:pPr>
        <w:pStyle w:val="a4"/>
        <w:numPr>
          <w:ilvl w:val="2"/>
          <w:numId w:val="3"/>
        </w:numPr>
        <w:tabs>
          <w:tab w:val="left" w:pos="1581"/>
        </w:tabs>
        <w:spacing w:line="261" w:lineRule="auto"/>
        <w:jc w:val="both"/>
      </w:pPr>
      <w:r>
        <w:t>Эффективность</w:t>
      </w:r>
      <w:r>
        <w:rPr>
          <w:spacing w:val="-7"/>
        </w:rPr>
        <w:t xml:space="preserve"> </w:t>
      </w:r>
      <w:r>
        <w:t>ирригационных</w:t>
      </w:r>
      <w:r>
        <w:rPr>
          <w:spacing w:val="-8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 xml:space="preserve">ирригационной </w:t>
      </w:r>
      <w:r>
        <w:rPr>
          <w:spacing w:val="-2"/>
        </w:rPr>
        <w:t>инфраструктуры;</w:t>
      </w:r>
    </w:p>
    <w:p w14:paraId="2A008A13" w14:textId="77777777" w:rsidR="00FC6046" w:rsidRDefault="002304D1" w:rsidP="00F173A6">
      <w:pPr>
        <w:pStyle w:val="a4"/>
        <w:numPr>
          <w:ilvl w:val="2"/>
          <w:numId w:val="3"/>
        </w:numPr>
        <w:tabs>
          <w:tab w:val="left" w:pos="1581"/>
        </w:tabs>
        <w:spacing w:before="157"/>
        <w:ind w:hanging="360"/>
        <w:jc w:val="both"/>
      </w:pPr>
      <w:r>
        <w:t>Доступность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справедливость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распределении</w:t>
      </w:r>
      <w:r>
        <w:rPr>
          <w:spacing w:val="-7"/>
        </w:rPr>
        <w:t xml:space="preserve"> </w:t>
      </w:r>
      <w:r>
        <w:rPr>
          <w:spacing w:val="-4"/>
        </w:rPr>
        <w:t>воды.</w:t>
      </w:r>
    </w:p>
    <w:p w14:paraId="71BDCCDF" w14:textId="77777777" w:rsidR="00FC6046" w:rsidRDefault="002304D1" w:rsidP="00F173A6">
      <w:pPr>
        <w:pStyle w:val="a4"/>
        <w:numPr>
          <w:ilvl w:val="1"/>
          <w:numId w:val="3"/>
        </w:numPr>
        <w:tabs>
          <w:tab w:val="left" w:pos="860"/>
        </w:tabs>
        <w:spacing w:before="182"/>
        <w:ind w:left="860" w:hanging="359"/>
        <w:jc w:val="both"/>
      </w:pPr>
      <w:r>
        <w:rPr>
          <w:b/>
        </w:rPr>
        <w:t>Анализ</w:t>
      </w:r>
      <w:r>
        <w:rPr>
          <w:b/>
          <w:spacing w:val="-12"/>
        </w:rPr>
        <w:t xml:space="preserve"> </w:t>
      </w:r>
      <w:r>
        <w:rPr>
          <w:b/>
        </w:rPr>
        <w:t>воздействия</w:t>
      </w:r>
      <w:r>
        <w:rPr>
          <w:b/>
          <w:spacing w:val="-9"/>
        </w:rPr>
        <w:t xml:space="preserve"> </w:t>
      </w:r>
      <w:r>
        <w:t>сельскохозяйственной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rPr>
          <w:b/>
        </w:rPr>
        <w:t>на</w:t>
      </w:r>
      <w:r>
        <w:rPr>
          <w:b/>
          <w:spacing w:val="-10"/>
        </w:rPr>
        <w:t xml:space="preserve"> </w:t>
      </w:r>
      <w:r>
        <w:rPr>
          <w:b/>
        </w:rPr>
        <w:t>окружающую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среду</w:t>
      </w:r>
      <w:r>
        <w:rPr>
          <w:spacing w:val="-2"/>
        </w:rPr>
        <w:t>:</w:t>
      </w:r>
    </w:p>
    <w:p w14:paraId="19697C47" w14:textId="77777777" w:rsidR="00FC6046" w:rsidRDefault="002304D1" w:rsidP="00F173A6">
      <w:pPr>
        <w:pStyle w:val="a4"/>
        <w:numPr>
          <w:ilvl w:val="2"/>
          <w:numId w:val="3"/>
        </w:numPr>
        <w:tabs>
          <w:tab w:val="left" w:pos="1581"/>
        </w:tabs>
        <w:spacing w:before="183"/>
        <w:ind w:hanging="360"/>
        <w:jc w:val="both"/>
      </w:pPr>
      <w:r>
        <w:t>Засоление,</w:t>
      </w:r>
      <w:r>
        <w:rPr>
          <w:spacing w:val="-10"/>
        </w:rPr>
        <w:t xml:space="preserve"> </w:t>
      </w:r>
      <w:r>
        <w:t>эрозия,</w:t>
      </w:r>
      <w:r>
        <w:rPr>
          <w:spacing w:val="-9"/>
        </w:rPr>
        <w:t xml:space="preserve"> </w:t>
      </w:r>
      <w:r>
        <w:t>деградация</w:t>
      </w:r>
      <w:r>
        <w:rPr>
          <w:spacing w:val="-7"/>
        </w:rPr>
        <w:t xml:space="preserve"> </w:t>
      </w:r>
      <w:r>
        <w:t>почвы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загрязнение</w:t>
      </w:r>
      <w:r>
        <w:rPr>
          <w:spacing w:val="-6"/>
        </w:rPr>
        <w:t xml:space="preserve"> </w:t>
      </w:r>
      <w:r>
        <w:rPr>
          <w:spacing w:val="-2"/>
        </w:rPr>
        <w:t>воды.</w:t>
      </w:r>
    </w:p>
    <w:p w14:paraId="7ED16D9B" w14:textId="77777777" w:rsidR="00FC6046" w:rsidRDefault="002304D1" w:rsidP="00F173A6">
      <w:pPr>
        <w:pStyle w:val="a4"/>
        <w:numPr>
          <w:ilvl w:val="1"/>
          <w:numId w:val="3"/>
        </w:numPr>
        <w:tabs>
          <w:tab w:val="left" w:pos="861"/>
        </w:tabs>
        <w:spacing w:before="172" w:line="261" w:lineRule="auto"/>
        <w:jc w:val="both"/>
      </w:pPr>
      <w:r>
        <w:rPr>
          <w:b/>
        </w:rPr>
        <w:t>Выявить</w:t>
      </w:r>
      <w:r>
        <w:rPr>
          <w:b/>
          <w:spacing w:val="-5"/>
        </w:rPr>
        <w:t xml:space="preserve"> </w:t>
      </w:r>
      <w:r>
        <w:rPr>
          <w:b/>
        </w:rPr>
        <w:t>институциональные,</w:t>
      </w:r>
      <w:r>
        <w:rPr>
          <w:b/>
          <w:spacing w:val="-6"/>
        </w:rPr>
        <w:t xml:space="preserve"> </w:t>
      </w:r>
      <w:r>
        <w:rPr>
          <w:b/>
        </w:rPr>
        <w:t>технические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социально-экономические</w:t>
      </w:r>
      <w:r>
        <w:rPr>
          <w:b/>
          <w:spacing w:val="-7"/>
        </w:rPr>
        <w:t xml:space="preserve"> </w:t>
      </w:r>
      <w:r>
        <w:rPr>
          <w:b/>
        </w:rPr>
        <w:t>ограничения</w:t>
      </w:r>
      <w:r>
        <w:t>, влияющие на продуктивность сельского хозяйства и устойчивость к климатическим</w:t>
      </w:r>
    </w:p>
    <w:p w14:paraId="4366CDE4" w14:textId="77777777" w:rsidR="00FC6046" w:rsidRDefault="002304D1" w:rsidP="00F173A6">
      <w:pPr>
        <w:pStyle w:val="a3"/>
        <w:ind w:left="861"/>
        <w:jc w:val="both"/>
      </w:pPr>
      <w:r>
        <w:rPr>
          <w:spacing w:val="-2"/>
        </w:rPr>
        <w:t>изменениям.</w:t>
      </w:r>
    </w:p>
    <w:p w14:paraId="59F583F6" w14:textId="77777777" w:rsidR="00FC6046" w:rsidRDefault="002304D1" w:rsidP="00F173A6">
      <w:pPr>
        <w:pStyle w:val="1"/>
        <w:numPr>
          <w:ilvl w:val="1"/>
          <w:numId w:val="3"/>
        </w:numPr>
        <w:tabs>
          <w:tab w:val="left" w:pos="860"/>
        </w:tabs>
        <w:spacing w:before="183"/>
        <w:ind w:left="860" w:hanging="359"/>
        <w:jc w:val="both"/>
        <w:rPr>
          <w:b w:val="0"/>
        </w:rPr>
      </w:pPr>
      <w:r>
        <w:t>Предложить</w:t>
      </w:r>
      <w:r>
        <w:rPr>
          <w:spacing w:val="-10"/>
        </w:rPr>
        <w:t xml:space="preserve"> </w:t>
      </w:r>
      <w:r>
        <w:t>стратегические</w:t>
      </w:r>
      <w:r>
        <w:rPr>
          <w:spacing w:val="-12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rPr>
          <w:b w:val="0"/>
          <w:spacing w:val="-5"/>
        </w:rPr>
        <w:t>по:</w:t>
      </w:r>
    </w:p>
    <w:p w14:paraId="3AD44FEE" w14:textId="6698EBCC" w:rsidR="00FC6046" w:rsidRDefault="002304D1" w:rsidP="00F173A6">
      <w:pPr>
        <w:pStyle w:val="a4"/>
        <w:numPr>
          <w:ilvl w:val="2"/>
          <w:numId w:val="3"/>
        </w:numPr>
        <w:tabs>
          <w:tab w:val="left" w:pos="1581"/>
        </w:tabs>
        <w:ind w:hanging="360"/>
        <w:jc w:val="both"/>
      </w:pPr>
      <w:r>
        <w:t>Устойчив</w:t>
      </w:r>
      <w:r w:rsidR="00F173A6">
        <w:t>ой</w:t>
      </w:r>
      <w:r>
        <w:rPr>
          <w:spacing w:val="-12"/>
        </w:rPr>
        <w:t xml:space="preserve"> </w:t>
      </w:r>
      <w:r>
        <w:t>интенсификаци</w:t>
      </w:r>
      <w:r w:rsidR="00F173A6">
        <w:t>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 w:rsidR="00F173A6">
        <w:rPr>
          <w:spacing w:val="-10"/>
        </w:rPr>
        <w:t xml:space="preserve">развитию </w:t>
      </w:r>
      <w:r>
        <w:t>климатически</w:t>
      </w:r>
      <w:r>
        <w:rPr>
          <w:spacing w:val="-10"/>
        </w:rPr>
        <w:t xml:space="preserve"> </w:t>
      </w:r>
      <w:r>
        <w:t>разумн</w:t>
      </w:r>
      <w:r w:rsidR="00F173A6">
        <w:t>ому</w:t>
      </w:r>
      <w:r>
        <w:rPr>
          <w:spacing w:val="-10"/>
        </w:rPr>
        <w:t xml:space="preserve"> </w:t>
      </w:r>
      <w:r>
        <w:t>сельско</w:t>
      </w:r>
      <w:r w:rsidR="00F173A6">
        <w:t xml:space="preserve">му </w:t>
      </w:r>
      <w:r>
        <w:rPr>
          <w:spacing w:val="-2"/>
        </w:rPr>
        <w:t>хозяйств</w:t>
      </w:r>
      <w:r w:rsidR="00F173A6">
        <w:rPr>
          <w:spacing w:val="-2"/>
        </w:rPr>
        <w:t>у</w:t>
      </w:r>
      <w:r>
        <w:rPr>
          <w:spacing w:val="-2"/>
        </w:rPr>
        <w:t>;</w:t>
      </w:r>
    </w:p>
    <w:p w14:paraId="7E0B35F3" w14:textId="4B05794E" w:rsidR="00FC6046" w:rsidRDefault="002304D1" w:rsidP="00F173A6">
      <w:pPr>
        <w:pStyle w:val="a4"/>
        <w:numPr>
          <w:ilvl w:val="2"/>
          <w:numId w:val="3"/>
        </w:numPr>
        <w:tabs>
          <w:tab w:val="left" w:pos="1581"/>
        </w:tabs>
        <w:spacing w:before="182"/>
        <w:ind w:hanging="360"/>
        <w:jc w:val="both"/>
      </w:pPr>
      <w:r>
        <w:t>Снижен</w:t>
      </w:r>
      <w:r w:rsidR="00F173A6">
        <w:t>ию</w:t>
      </w:r>
      <w:r>
        <w:rPr>
          <w:spacing w:val="-9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водные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повышени</w:t>
      </w:r>
      <w:r w:rsidR="00F173A6">
        <w:t>ю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продуктивности.</w:t>
      </w:r>
    </w:p>
    <w:p w14:paraId="0F2198FA" w14:textId="77777777" w:rsidR="00FC6046" w:rsidRDefault="002304D1" w:rsidP="00F173A6">
      <w:pPr>
        <w:pStyle w:val="a4"/>
        <w:numPr>
          <w:ilvl w:val="1"/>
          <w:numId w:val="3"/>
        </w:numPr>
        <w:tabs>
          <w:tab w:val="left" w:pos="861"/>
        </w:tabs>
        <w:spacing w:before="177" w:line="261" w:lineRule="auto"/>
        <w:jc w:val="both"/>
      </w:pPr>
      <w:r>
        <w:rPr>
          <w:b/>
        </w:rPr>
        <w:t>Оценить</w:t>
      </w:r>
      <w:r>
        <w:rPr>
          <w:b/>
          <w:spacing w:val="-4"/>
        </w:rPr>
        <w:t xml:space="preserve"> </w:t>
      </w:r>
      <w:r>
        <w:rPr>
          <w:b/>
        </w:rPr>
        <w:t>последствия</w:t>
      </w:r>
      <w:r>
        <w:rPr>
          <w:b/>
          <w:spacing w:val="-5"/>
        </w:rPr>
        <w:t xml:space="preserve"> </w:t>
      </w:r>
      <w:r>
        <w:rPr>
          <w:b/>
        </w:rPr>
        <w:t>изменения</w:t>
      </w:r>
      <w:r>
        <w:rPr>
          <w:b/>
          <w:spacing w:val="-5"/>
        </w:rPr>
        <w:t xml:space="preserve"> </w:t>
      </w:r>
      <w:r>
        <w:rPr>
          <w:b/>
        </w:rPr>
        <w:t xml:space="preserve">климата </w:t>
      </w:r>
      <w:r>
        <w:t>для</w:t>
      </w:r>
      <w:r>
        <w:rPr>
          <w:spacing w:val="-5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хозяйства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предложить соответствующие меры по адаптации.</w:t>
      </w:r>
    </w:p>
    <w:p w14:paraId="04B2D475" w14:textId="7F6A9CDC" w:rsidR="00FC6046" w:rsidRDefault="002304D1" w:rsidP="00F173A6">
      <w:pPr>
        <w:pStyle w:val="1"/>
        <w:numPr>
          <w:ilvl w:val="1"/>
          <w:numId w:val="3"/>
        </w:numPr>
        <w:tabs>
          <w:tab w:val="left" w:pos="860"/>
        </w:tabs>
        <w:spacing w:before="24"/>
        <w:ind w:hanging="359"/>
        <w:jc w:val="both"/>
      </w:pPr>
      <w:r>
        <w:t>Проанализировать</w:t>
      </w:r>
      <w:r w:rsidRPr="00F173A6">
        <w:rPr>
          <w:spacing w:val="-10"/>
        </w:rPr>
        <w:t xml:space="preserve"> </w:t>
      </w:r>
      <w:r>
        <w:t>политику,</w:t>
      </w:r>
      <w:r w:rsidRPr="00F173A6">
        <w:rPr>
          <w:spacing w:val="-9"/>
        </w:rPr>
        <w:t xml:space="preserve"> </w:t>
      </w:r>
      <w:r>
        <w:t>нормативные</w:t>
      </w:r>
      <w:r w:rsidRPr="00F173A6">
        <w:rPr>
          <w:spacing w:val="-9"/>
        </w:rPr>
        <w:t xml:space="preserve"> </w:t>
      </w:r>
      <w:r>
        <w:t>акты,</w:t>
      </w:r>
      <w:r w:rsidRPr="00F173A6">
        <w:rPr>
          <w:spacing w:val="-9"/>
        </w:rPr>
        <w:t xml:space="preserve"> </w:t>
      </w:r>
      <w:r>
        <w:t>научную</w:t>
      </w:r>
      <w:r w:rsidRPr="00F173A6">
        <w:rPr>
          <w:spacing w:val="-7"/>
        </w:rPr>
        <w:t xml:space="preserve"> </w:t>
      </w:r>
      <w:r>
        <w:t>литературу</w:t>
      </w:r>
      <w:r w:rsidRPr="00F173A6">
        <w:rPr>
          <w:spacing w:val="1"/>
        </w:rPr>
        <w:t xml:space="preserve"> </w:t>
      </w:r>
      <w:r>
        <w:rPr>
          <w:b w:val="0"/>
        </w:rPr>
        <w:t>и</w:t>
      </w:r>
      <w:r w:rsidRPr="00F173A6">
        <w:rPr>
          <w:b w:val="0"/>
          <w:spacing w:val="-8"/>
        </w:rPr>
        <w:t xml:space="preserve"> </w:t>
      </w:r>
      <w:r w:rsidR="00F173A6" w:rsidRPr="00F173A6">
        <w:rPr>
          <w:spacing w:val="-2"/>
        </w:rPr>
        <w:t xml:space="preserve">сельскохозяйственную </w:t>
      </w:r>
      <w:r w:rsidRPr="00F173A6">
        <w:rPr>
          <w:spacing w:val="-2"/>
        </w:rPr>
        <w:t>статистику</w:t>
      </w:r>
      <w:r w:rsidR="00F173A6" w:rsidRPr="00F173A6">
        <w:rPr>
          <w:spacing w:val="-2"/>
        </w:rPr>
        <w:t xml:space="preserve"> </w:t>
      </w:r>
      <w:r w:rsidR="00F173A6">
        <w:rPr>
          <w:spacing w:val="-2"/>
        </w:rPr>
        <w:t xml:space="preserve">- </w:t>
      </w:r>
      <w:r w:rsidRPr="00F173A6">
        <w:rPr>
          <w:b w:val="0"/>
          <w:bCs w:val="0"/>
        </w:rPr>
        <w:t>по</w:t>
      </w:r>
      <w:r w:rsidRPr="00F173A6">
        <w:rPr>
          <w:b w:val="0"/>
          <w:bCs w:val="0"/>
          <w:spacing w:val="-10"/>
        </w:rPr>
        <w:t xml:space="preserve"> </w:t>
      </w:r>
      <w:r w:rsidRPr="00F173A6">
        <w:rPr>
          <w:b w:val="0"/>
          <w:bCs w:val="0"/>
        </w:rPr>
        <w:t>вопросам</w:t>
      </w:r>
      <w:r w:rsidRPr="00F173A6">
        <w:rPr>
          <w:b w:val="0"/>
          <w:bCs w:val="0"/>
          <w:spacing w:val="-10"/>
        </w:rPr>
        <w:t xml:space="preserve"> </w:t>
      </w:r>
      <w:r w:rsidRPr="00F173A6">
        <w:rPr>
          <w:b w:val="0"/>
          <w:bCs w:val="0"/>
        </w:rPr>
        <w:t>водопользования</w:t>
      </w:r>
      <w:r w:rsidRPr="00F173A6">
        <w:rPr>
          <w:b w:val="0"/>
          <w:bCs w:val="0"/>
          <w:spacing w:val="-8"/>
        </w:rPr>
        <w:t xml:space="preserve"> </w:t>
      </w:r>
      <w:r w:rsidRPr="00F173A6">
        <w:rPr>
          <w:b w:val="0"/>
          <w:bCs w:val="0"/>
        </w:rPr>
        <w:t>и</w:t>
      </w:r>
      <w:r w:rsidRPr="00F173A6">
        <w:rPr>
          <w:b w:val="0"/>
          <w:bCs w:val="0"/>
          <w:spacing w:val="-9"/>
        </w:rPr>
        <w:t xml:space="preserve"> </w:t>
      </w:r>
      <w:r w:rsidRPr="00F173A6">
        <w:rPr>
          <w:b w:val="0"/>
          <w:bCs w:val="0"/>
        </w:rPr>
        <w:t>сельского</w:t>
      </w:r>
      <w:r w:rsidRPr="00F173A6">
        <w:rPr>
          <w:b w:val="0"/>
          <w:bCs w:val="0"/>
          <w:spacing w:val="-9"/>
        </w:rPr>
        <w:t xml:space="preserve"> </w:t>
      </w:r>
      <w:r w:rsidRPr="00F173A6">
        <w:rPr>
          <w:b w:val="0"/>
          <w:bCs w:val="0"/>
          <w:spacing w:val="-2"/>
        </w:rPr>
        <w:t>хозяйства.</w:t>
      </w:r>
    </w:p>
    <w:p w14:paraId="5B8D4AEB" w14:textId="06ACB198" w:rsidR="00FC6046" w:rsidRDefault="002304D1" w:rsidP="00F173A6">
      <w:pPr>
        <w:pStyle w:val="a4"/>
        <w:numPr>
          <w:ilvl w:val="1"/>
          <w:numId w:val="3"/>
        </w:numPr>
        <w:tabs>
          <w:tab w:val="left" w:pos="861"/>
        </w:tabs>
        <w:spacing w:line="261" w:lineRule="auto"/>
        <w:jc w:val="both"/>
      </w:pPr>
      <w:r>
        <w:rPr>
          <w:b/>
        </w:rPr>
        <w:t>Привлеч</w:t>
      </w:r>
      <w:r w:rsidR="00F173A6">
        <w:rPr>
          <w:b/>
        </w:rPr>
        <w:t>ь</w:t>
      </w:r>
      <w:r>
        <w:rPr>
          <w:b/>
          <w:spacing w:val="-6"/>
        </w:rPr>
        <w:t xml:space="preserve"> </w:t>
      </w:r>
      <w:r>
        <w:rPr>
          <w:b/>
        </w:rPr>
        <w:t>заинтересованны</w:t>
      </w:r>
      <w:r w:rsidR="00F173A6">
        <w:rPr>
          <w:b/>
        </w:rPr>
        <w:t>е</w:t>
      </w:r>
      <w:r>
        <w:rPr>
          <w:b/>
          <w:spacing w:val="-6"/>
        </w:rPr>
        <w:t xml:space="preserve"> </w:t>
      </w:r>
      <w:r>
        <w:rPr>
          <w:b/>
        </w:rPr>
        <w:t>сторон</w:t>
      </w:r>
      <w:r w:rsidR="00F173A6">
        <w:rPr>
          <w:b/>
        </w:rPr>
        <w:t>ы</w:t>
      </w:r>
      <w:r>
        <w:rPr>
          <w:b/>
          <w:spacing w:val="-1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консультаций,</w:t>
      </w:r>
      <w:r>
        <w:rPr>
          <w:spacing w:val="-7"/>
        </w:rPr>
        <w:t xml:space="preserve"> </w:t>
      </w:r>
      <w:r>
        <w:t>интервью</w:t>
      </w:r>
      <w:r>
        <w:rPr>
          <w:spacing w:val="-6"/>
        </w:rPr>
        <w:t xml:space="preserve"> </w:t>
      </w:r>
      <w:r>
        <w:t>и полевых исследований с фермерами, агрономами, руководителями ирригационных систем и местными чиновниками.</w:t>
      </w:r>
    </w:p>
    <w:p w14:paraId="567FFEF9" w14:textId="77777777" w:rsidR="00FC6046" w:rsidRDefault="002304D1" w:rsidP="00F173A6">
      <w:pPr>
        <w:pStyle w:val="a4"/>
        <w:numPr>
          <w:ilvl w:val="1"/>
          <w:numId w:val="3"/>
        </w:numPr>
        <w:tabs>
          <w:tab w:val="left" w:pos="860"/>
        </w:tabs>
        <w:spacing w:before="159"/>
        <w:ind w:left="860" w:hanging="359"/>
        <w:jc w:val="both"/>
      </w:pPr>
      <w:r>
        <w:rPr>
          <w:b/>
        </w:rPr>
        <w:t>Подготовить</w:t>
      </w:r>
      <w:r>
        <w:rPr>
          <w:b/>
          <w:spacing w:val="-10"/>
        </w:rPr>
        <w:t xml:space="preserve"> </w:t>
      </w:r>
      <w:r>
        <w:rPr>
          <w:b/>
        </w:rPr>
        <w:t>комплексный</w:t>
      </w:r>
      <w:r>
        <w:rPr>
          <w:b/>
          <w:spacing w:val="-7"/>
        </w:rPr>
        <w:t xml:space="preserve"> </w:t>
      </w:r>
      <w:r>
        <w:rPr>
          <w:b/>
        </w:rPr>
        <w:t>аналитический</w:t>
      </w:r>
      <w:r>
        <w:rPr>
          <w:b/>
          <w:spacing w:val="-8"/>
        </w:rPr>
        <w:t xml:space="preserve"> </w:t>
      </w:r>
      <w:r>
        <w:rPr>
          <w:b/>
        </w:rPr>
        <w:t>отчет</w:t>
      </w:r>
      <w:r>
        <w:t>,</w:t>
      </w:r>
      <w:r>
        <w:rPr>
          <w:spacing w:val="-10"/>
        </w:rPr>
        <w:t xml:space="preserve"> </w:t>
      </w:r>
      <w:r>
        <w:t>обобщающий</w:t>
      </w:r>
      <w:r>
        <w:rPr>
          <w:spacing w:val="-8"/>
        </w:rPr>
        <w:t xml:space="preserve"> </w:t>
      </w:r>
      <w:r>
        <w:t>выводы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рекомендации.</w:t>
      </w:r>
    </w:p>
    <w:p w14:paraId="07657BFD" w14:textId="77777777" w:rsidR="00FC6046" w:rsidRDefault="00FC6046">
      <w:pPr>
        <w:pStyle w:val="a3"/>
      </w:pPr>
    </w:p>
    <w:p w14:paraId="5B52511B" w14:textId="77777777" w:rsidR="00FC6046" w:rsidRDefault="00FC6046">
      <w:pPr>
        <w:pStyle w:val="a3"/>
        <w:spacing w:before="92"/>
      </w:pPr>
    </w:p>
    <w:p w14:paraId="7FFE5B7C" w14:textId="77777777" w:rsidR="00FC6046" w:rsidRDefault="002304D1">
      <w:pPr>
        <w:pStyle w:val="1"/>
        <w:numPr>
          <w:ilvl w:val="0"/>
          <w:numId w:val="3"/>
        </w:numPr>
        <w:tabs>
          <w:tab w:val="left" w:pos="354"/>
        </w:tabs>
        <w:spacing w:before="1"/>
        <w:ind w:left="354" w:hanging="214"/>
      </w:pPr>
      <w:r>
        <w:t>Результаты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rPr>
          <w:spacing w:val="-2"/>
        </w:rPr>
        <w:t>выполнения</w:t>
      </w:r>
    </w:p>
    <w:p w14:paraId="5C08ACB7" w14:textId="77777777" w:rsidR="00FC6046" w:rsidRDefault="002304D1">
      <w:pPr>
        <w:pStyle w:val="a4"/>
        <w:numPr>
          <w:ilvl w:val="1"/>
          <w:numId w:val="3"/>
        </w:numPr>
        <w:tabs>
          <w:tab w:val="left" w:pos="860"/>
        </w:tabs>
        <w:spacing w:before="177"/>
        <w:ind w:left="860" w:hanging="359"/>
      </w:pPr>
      <w:r>
        <w:rPr>
          <w:b/>
        </w:rPr>
        <w:t>Начальный</w:t>
      </w:r>
      <w:r>
        <w:rPr>
          <w:b/>
          <w:spacing w:val="-5"/>
        </w:rPr>
        <w:t xml:space="preserve"> </w:t>
      </w:r>
      <w:r>
        <w:rPr>
          <w:b/>
        </w:rPr>
        <w:t>отчет</w:t>
      </w:r>
      <w:r>
        <w:rPr>
          <w:b/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методология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14:paraId="53D6CE4F" w14:textId="77777777" w:rsidR="00FC6046" w:rsidRDefault="002304D1">
      <w:pPr>
        <w:spacing w:before="25"/>
        <w:ind w:left="861"/>
        <w:rPr>
          <w:i/>
        </w:rPr>
      </w:pPr>
      <w:r>
        <w:rPr>
          <w:i/>
        </w:rPr>
        <w:t>Срок</w:t>
      </w:r>
      <w:r>
        <w:rPr>
          <w:i/>
          <w:spacing w:val="-9"/>
        </w:rPr>
        <w:t xml:space="preserve"> </w:t>
      </w:r>
      <w:r>
        <w:rPr>
          <w:i/>
        </w:rPr>
        <w:t>выполнения:</w:t>
      </w:r>
      <w:r>
        <w:rPr>
          <w:i/>
          <w:spacing w:val="-7"/>
        </w:rPr>
        <w:t xml:space="preserve"> </w:t>
      </w: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</w:rPr>
        <w:t>течение</w:t>
      </w:r>
      <w:r>
        <w:rPr>
          <w:i/>
          <w:spacing w:val="-5"/>
        </w:rPr>
        <w:t xml:space="preserve"> </w:t>
      </w:r>
      <w:r>
        <w:rPr>
          <w:i/>
        </w:rPr>
        <w:t>3</w:t>
      </w:r>
      <w:r>
        <w:rPr>
          <w:i/>
          <w:spacing w:val="-7"/>
        </w:rPr>
        <w:t xml:space="preserve"> </w:t>
      </w:r>
      <w:r>
        <w:rPr>
          <w:i/>
        </w:rPr>
        <w:t>недель</w:t>
      </w:r>
      <w:r>
        <w:rPr>
          <w:i/>
          <w:spacing w:val="-7"/>
        </w:rPr>
        <w:t xml:space="preserve"> </w:t>
      </w:r>
      <w:r>
        <w:rPr>
          <w:i/>
        </w:rPr>
        <w:t>после</w:t>
      </w:r>
      <w:r>
        <w:rPr>
          <w:i/>
          <w:spacing w:val="-2"/>
        </w:rPr>
        <w:t xml:space="preserve"> </w:t>
      </w:r>
      <w:r>
        <w:rPr>
          <w:i/>
        </w:rPr>
        <w:t>начала</w:t>
      </w:r>
      <w:r>
        <w:rPr>
          <w:i/>
          <w:spacing w:val="-7"/>
        </w:rPr>
        <w:t xml:space="preserve"> </w:t>
      </w:r>
      <w:r>
        <w:rPr>
          <w:i/>
        </w:rPr>
        <w:t>выполнения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контракта</w:t>
      </w:r>
    </w:p>
    <w:p w14:paraId="72B580C4" w14:textId="77777777" w:rsidR="00FC6046" w:rsidRDefault="002304D1">
      <w:pPr>
        <w:pStyle w:val="a4"/>
        <w:numPr>
          <w:ilvl w:val="1"/>
          <w:numId w:val="3"/>
        </w:numPr>
        <w:tabs>
          <w:tab w:val="left" w:pos="860"/>
        </w:tabs>
        <w:ind w:left="860" w:hanging="359"/>
      </w:pPr>
      <w:r>
        <w:rPr>
          <w:b/>
        </w:rPr>
        <w:t>Промежуточный</w:t>
      </w:r>
      <w:r>
        <w:rPr>
          <w:b/>
          <w:spacing w:val="-8"/>
        </w:rPr>
        <w:t xml:space="preserve"> </w:t>
      </w:r>
      <w:r>
        <w:rPr>
          <w:b/>
        </w:rPr>
        <w:t>отчет</w:t>
      </w:r>
      <w:r>
        <w:rPr>
          <w:b/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предварительные</w:t>
      </w:r>
      <w:r>
        <w:rPr>
          <w:spacing w:val="-7"/>
        </w:rPr>
        <w:t xml:space="preserve"> </w:t>
      </w:r>
      <w:r>
        <w:t>выводы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3819D7C3" w14:textId="77777777" w:rsidR="00FC6046" w:rsidRDefault="002304D1">
      <w:pPr>
        <w:spacing w:before="24"/>
        <w:ind w:left="861"/>
        <w:rPr>
          <w:i/>
        </w:rPr>
      </w:pPr>
      <w:r>
        <w:rPr>
          <w:i/>
        </w:rPr>
        <w:t>Срок</w:t>
      </w:r>
      <w:r>
        <w:rPr>
          <w:i/>
          <w:spacing w:val="-7"/>
        </w:rPr>
        <w:t xml:space="preserve"> </w:t>
      </w:r>
      <w:r>
        <w:rPr>
          <w:i/>
        </w:rPr>
        <w:t>выполнения:</w:t>
      </w:r>
      <w:r>
        <w:rPr>
          <w:i/>
          <w:spacing w:val="-7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конца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октября</w:t>
      </w:r>
    </w:p>
    <w:p w14:paraId="527737B8" w14:textId="77777777" w:rsidR="00FC6046" w:rsidRDefault="002304D1">
      <w:pPr>
        <w:pStyle w:val="a4"/>
        <w:numPr>
          <w:ilvl w:val="1"/>
          <w:numId w:val="3"/>
        </w:numPr>
        <w:tabs>
          <w:tab w:val="left" w:pos="860"/>
        </w:tabs>
        <w:ind w:left="860" w:hanging="359"/>
      </w:pPr>
      <w:r>
        <w:rPr>
          <w:b/>
        </w:rPr>
        <w:t>Окончательный</w:t>
      </w:r>
      <w:r>
        <w:rPr>
          <w:b/>
          <w:spacing w:val="-7"/>
        </w:rPr>
        <w:t xml:space="preserve"> </w:t>
      </w:r>
      <w:r>
        <w:rPr>
          <w:b/>
        </w:rPr>
        <w:t>отчет</w:t>
      </w:r>
      <w:r>
        <w:rPr>
          <w:b/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полный</w:t>
      </w:r>
      <w:r>
        <w:rPr>
          <w:spacing w:val="-7"/>
        </w:rPr>
        <w:t xml:space="preserve"> </w:t>
      </w:r>
      <w:r>
        <w:t>аналитический</w:t>
      </w:r>
      <w:r>
        <w:rPr>
          <w:spacing w:val="-6"/>
        </w:rPr>
        <w:t xml:space="preserve"> </w:t>
      </w:r>
      <w:r>
        <w:rPr>
          <w:spacing w:val="-2"/>
        </w:rPr>
        <w:t>отчет</w:t>
      </w:r>
    </w:p>
    <w:p w14:paraId="42A16C8E" w14:textId="292C7F5C" w:rsidR="00FC6046" w:rsidRDefault="00F173A6">
      <w:pPr>
        <w:spacing w:before="19"/>
        <w:ind w:left="861"/>
        <w:rPr>
          <w:i/>
        </w:rPr>
      </w:pPr>
      <w:r>
        <w:rPr>
          <w:i/>
        </w:rPr>
        <w:t>Срок выполнения</w:t>
      </w:r>
      <w:r w:rsidR="002304D1">
        <w:rPr>
          <w:i/>
        </w:rPr>
        <w:t>:</w:t>
      </w:r>
      <w:r w:rsidR="002304D1">
        <w:rPr>
          <w:i/>
          <w:spacing w:val="-6"/>
        </w:rPr>
        <w:t xml:space="preserve"> </w:t>
      </w:r>
      <w:r w:rsidR="002304D1">
        <w:rPr>
          <w:i/>
        </w:rPr>
        <w:t>к</w:t>
      </w:r>
      <w:r w:rsidR="002304D1">
        <w:rPr>
          <w:i/>
          <w:spacing w:val="-4"/>
        </w:rPr>
        <w:t xml:space="preserve"> </w:t>
      </w:r>
      <w:r w:rsidR="002304D1">
        <w:rPr>
          <w:i/>
        </w:rPr>
        <w:t>концу</w:t>
      </w:r>
      <w:r w:rsidR="002304D1">
        <w:rPr>
          <w:i/>
          <w:spacing w:val="-2"/>
        </w:rPr>
        <w:t xml:space="preserve"> ноября</w:t>
      </w:r>
    </w:p>
    <w:p w14:paraId="56B1699F" w14:textId="77777777" w:rsidR="00F173A6" w:rsidRDefault="00F173A6">
      <w:pPr>
        <w:pStyle w:val="a3"/>
        <w:spacing w:before="30"/>
        <w:ind w:left="861"/>
      </w:pPr>
    </w:p>
    <w:p w14:paraId="45CE4DD7" w14:textId="60B81B4C" w:rsidR="00FC6046" w:rsidRDefault="00F173A6">
      <w:pPr>
        <w:pStyle w:val="a3"/>
        <w:spacing w:before="30"/>
        <w:ind w:left="861"/>
      </w:pPr>
      <w:r>
        <w:t>Отчет д</w:t>
      </w:r>
      <w:r w:rsidR="002304D1">
        <w:t>олжен</w:t>
      </w:r>
      <w:r w:rsidR="002304D1">
        <w:rPr>
          <w:spacing w:val="-3"/>
        </w:rPr>
        <w:t xml:space="preserve"> </w:t>
      </w:r>
      <w:r w:rsidR="002304D1">
        <w:rPr>
          <w:spacing w:val="-2"/>
        </w:rPr>
        <w:t>включать:</w:t>
      </w:r>
    </w:p>
    <w:p w14:paraId="168D0B2C" w14:textId="77777777" w:rsidR="00FC6046" w:rsidRDefault="002304D1">
      <w:pPr>
        <w:pStyle w:val="a4"/>
        <w:numPr>
          <w:ilvl w:val="2"/>
          <w:numId w:val="3"/>
        </w:numPr>
        <w:tabs>
          <w:tab w:val="left" w:pos="1581"/>
        </w:tabs>
        <w:spacing w:before="177"/>
        <w:ind w:hanging="360"/>
      </w:pPr>
      <w:r>
        <w:t>Текущие</w:t>
      </w:r>
      <w:r>
        <w:rPr>
          <w:spacing w:val="-11"/>
        </w:rPr>
        <w:t xml:space="preserve"> </w:t>
      </w:r>
      <w:r>
        <w:t>сельскохозяйственные</w:t>
      </w:r>
      <w:r>
        <w:rPr>
          <w:spacing w:val="-10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тенденции</w:t>
      </w:r>
    </w:p>
    <w:p w14:paraId="3BF25733" w14:textId="5DC0A84D" w:rsidR="00FC6046" w:rsidRDefault="002304D1">
      <w:pPr>
        <w:pStyle w:val="a4"/>
        <w:numPr>
          <w:ilvl w:val="2"/>
          <w:numId w:val="3"/>
        </w:numPr>
        <w:tabs>
          <w:tab w:val="left" w:pos="1581"/>
        </w:tabs>
        <w:spacing w:before="183"/>
        <w:ind w:hanging="360"/>
      </w:pPr>
      <w:r>
        <w:t>Оценка</w:t>
      </w:r>
      <w:r>
        <w:rPr>
          <w:spacing w:val="-5"/>
        </w:rPr>
        <w:t xml:space="preserve"> </w:t>
      </w:r>
      <w:r w:rsidR="00F173A6">
        <w:rPr>
          <w:spacing w:val="-5"/>
        </w:rPr>
        <w:t xml:space="preserve">состояния </w:t>
      </w:r>
      <w:r>
        <w:t>ирригации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водопользования</w:t>
      </w:r>
    </w:p>
    <w:p w14:paraId="5B080C8D" w14:textId="77777777" w:rsidR="00FC6046" w:rsidRDefault="002304D1">
      <w:pPr>
        <w:pStyle w:val="a4"/>
        <w:numPr>
          <w:ilvl w:val="2"/>
          <w:numId w:val="3"/>
        </w:numPr>
        <w:tabs>
          <w:tab w:val="left" w:pos="1581"/>
        </w:tabs>
        <w:spacing w:before="181"/>
        <w:ind w:hanging="360"/>
      </w:pPr>
      <w:r>
        <w:t>Анализ</w:t>
      </w:r>
      <w:r>
        <w:rPr>
          <w:spacing w:val="-9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окружающую</w:t>
      </w:r>
      <w:r>
        <w:rPr>
          <w:spacing w:val="-7"/>
        </w:rPr>
        <w:t xml:space="preserve"> </w:t>
      </w:r>
      <w:r>
        <w:rPr>
          <w:spacing w:val="-4"/>
        </w:rPr>
        <w:t>среду</w:t>
      </w:r>
    </w:p>
    <w:p w14:paraId="5ED672EF" w14:textId="77777777" w:rsidR="00FC6046" w:rsidRDefault="002304D1">
      <w:pPr>
        <w:pStyle w:val="a4"/>
        <w:numPr>
          <w:ilvl w:val="2"/>
          <w:numId w:val="3"/>
        </w:numPr>
        <w:tabs>
          <w:tab w:val="left" w:pos="1581"/>
        </w:tabs>
        <w:spacing w:before="177"/>
        <w:ind w:hanging="360"/>
      </w:pPr>
      <w:r>
        <w:lastRenderedPageBreak/>
        <w:t>Анализ</w:t>
      </w:r>
      <w:r>
        <w:rPr>
          <w:spacing w:val="-9"/>
        </w:rPr>
        <w:t xml:space="preserve"> </w:t>
      </w:r>
      <w:r>
        <w:t>климатических</w:t>
      </w:r>
      <w:r>
        <w:rPr>
          <w:spacing w:val="-6"/>
        </w:rPr>
        <w:t xml:space="preserve"> </w:t>
      </w:r>
      <w:r>
        <w:t>рисков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rPr>
          <w:spacing w:val="-2"/>
        </w:rPr>
        <w:t>адаптации</w:t>
      </w:r>
    </w:p>
    <w:p w14:paraId="0DA797C4" w14:textId="5CA1434F" w:rsidR="00FC6046" w:rsidRDefault="00F173A6">
      <w:pPr>
        <w:pStyle w:val="a4"/>
        <w:numPr>
          <w:ilvl w:val="2"/>
          <w:numId w:val="3"/>
        </w:numPr>
        <w:tabs>
          <w:tab w:val="left" w:pos="1581"/>
        </w:tabs>
        <w:spacing w:before="41"/>
        <w:ind w:hanging="360"/>
      </w:pPr>
      <w:r>
        <w:t>С</w:t>
      </w:r>
      <w:r w:rsidR="002304D1">
        <w:t>тратегические</w:t>
      </w:r>
      <w:r w:rsidR="002304D1">
        <w:rPr>
          <w:spacing w:val="-9"/>
        </w:rPr>
        <w:t xml:space="preserve"> </w:t>
      </w:r>
      <w:r w:rsidR="002304D1">
        <w:rPr>
          <w:spacing w:val="-2"/>
        </w:rPr>
        <w:t>рекомендации</w:t>
      </w:r>
    </w:p>
    <w:p w14:paraId="7175FA57" w14:textId="77777777" w:rsidR="00FC6046" w:rsidRDefault="002304D1">
      <w:pPr>
        <w:pStyle w:val="a4"/>
        <w:numPr>
          <w:ilvl w:val="2"/>
          <w:numId w:val="3"/>
        </w:numPr>
        <w:tabs>
          <w:tab w:val="left" w:pos="1581"/>
        </w:tabs>
        <w:spacing w:before="177" w:line="261" w:lineRule="auto"/>
        <w:ind w:right="1456"/>
      </w:pPr>
      <w:r>
        <w:t>Карты,</w:t>
      </w:r>
      <w:r>
        <w:rPr>
          <w:spacing w:val="-8"/>
        </w:rPr>
        <w:t xml:space="preserve"> </w:t>
      </w:r>
      <w:r>
        <w:t>диаграммы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краткие</w:t>
      </w:r>
      <w:r>
        <w:rPr>
          <w:spacing w:val="-6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 xml:space="preserve">земельной/ирригационной </w:t>
      </w:r>
      <w:r>
        <w:rPr>
          <w:spacing w:val="-2"/>
        </w:rPr>
        <w:t>инфраструктуре</w:t>
      </w:r>
    </w:p>
    <w:p w14:paraId="5611C807" w14:textId="290768BA" w:rsidR="00FC6046" w:rsidRDefault="002304D1">
      <w:pPr>
        <w:pStyle w:val="a4"/>
        <w:numPr>
          <w:ilvl w:val="1"/>
          <w:numId w:val="3"/>
        </w:numPr>
        <w:tabs>
          <w:tab w:val="left" w:pos="861"/>
        </w:tabs>
        <w:spacing w:before="153" w:line="261" w:lineRule="auto"/>
        <w:ind w:right="26"/>
      </w:pPr>
      <w:r>
        <w:rPr>
          <w:b/>
        </w:rPr>
        <w:t>Презентация</w:t>
      </w:r>
      <w:r>
        <w:rPr>
          <w:b/>
          <w:spacing w:val="-5"/>
        </w:rPr>
        <w:t xml:space="preserve"> </w:t>
      </w:r>
      <w:r>
        <w:rPr>
          <w:b/>
        </w:rPr>
        <w:t>результатов</w:t>
      </w:r>
      <w:r>
        <w:rPr>
          <w:b/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5"/>
        </w:rPr>
        <w:t xml:space="preserve"> </w:t>
      </w:r>
      <w:r>
        <w:t>заинтересованным</w:t>
      </w:r>
      <w:r>
        <w:rPr>
          <w:spacing w:val="-6"/>
        </w:rPr>
        <w:t xml:space="preserve"> </w:t>
      </w:r>
      <w:r>
        <w:t>сторонам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обсуждения и</w:t>
      </w:r>
      <w:r w:rsidR="00480E94">
        <w:t xml:space="preserve"> получения</w:t>
      </w:r>
      <w:r>
        <w:t xml:space="preserve"> обратной связи</w:t>
      </w:r>
    </w:p>
    <w:p w14:paraId="03338818" w14:textId="77777777" w:rsidR="00FC6046" w:rsidRDefault="002304D1">
      <w:pPr>
        <w:spacing w:before="154" w:line="266" w:lineRule="auto"/>
        <w:ind w:left="140" w:right="21"/>
      </w:pPr>
      <w:r>
        <w:rPr>
          <w:b/>
        </w:rPr>
        <w:t>Язык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 xml:space="preserve">формат: </w:t>
      </w:r>
      <w:r>
        <w:t>Все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 xml:space="preserve">на </w:t>
      </w:r>
      <w:r>
        <w:rPr>
          <w:b/>
        </w:rPr>
        <w:t>английском</w:t>
      </w:r>
      <w:r>
        <w:rPr>
          <w:b/>
          <w:spacing w:val="-4"/>
        </w:rPr>
        <w:t xml:space="preserve"> </w:t>
      </w:r>
      <w:r>
        <w:rPr>
          <w:b/>
        </w:rPr>
        <w:t>или</w:t>
      </w:r>
      <w:r>
        <w:rPr>
          <w:b/>
          <w:spacing w:val="-3"/>
        </w:rPr>
        <w:t xml:space="preserve"> </w:t>
      </w:r>
      <w:r>
        <w:rPr>
          <w:b/>
        </w:rPr>
        <w:t>русском языке</w:t>
      </w:r>
      <w:r>
        <w:t xml:space="preserve">, как в </w:t>
      </w:r>
      <w:r>
        <w:rPr>
          <w:b/>
        </w:rPr>
        <w:t xml:space="preserve">цифровом, так и в печатном </w:t>
      </w:r>
      <w:r>
        <w:t>формате.</w:t>
      </w:r>
    </w:p>
    <w:p w14:paraId="6AF8A222" w14:textId="77777777" w:rsidR="00FC6046" w:rsidRDefault="00FC6046">
      <w:pPr>
        <w:pStyle w:val="a3"/>
      </w:pPr>
    </w:p>
    <w:p w14:paraId="5F70F301" w14:textId="77777777" w:rsidR="00FC6046" w:rsidRDefault="00FC6046">
      <w:pPr>
        <w:pStyle w:val="a3"/>
        <w:spacing w:before="62"/>
      </w:pPr>
    </w:p>
    <w:p w14:paraId="0B27597D" w14:textId="77777777" w:rsidR="00FC6046" w:rsidRDefault="002304D1">
      <w:pPr>
        <w:pStyle w:val="1"/>
        <w:numPr>
          <w:ilvl w:val="0"/>
          <w:numId w:val="3"/>
        </w:numPr>
        <w:tabs>
          <w:tab w:val="left" w:pos="354"/>
        </w:tabs>
        <w:ind w:left="354" w:hanging="214"/>
      </w:pPr>
      <w:r>
        <w:t>Требуемая</w:t>
      </w:r>
      <w:r>
        <w:rPr>
          <w:spacing w:val="-9"/>
        </w:rPr>
        <w:t xml:space="preserve"> </w:t>
      </w:r>
      <w:r>
        <w:t>квалификация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опыт</w:t>
      </w:r>
    </w:p>
    <w:p w14:paraId="7FA0C801" w14:textId="77777777" w:rsidR="00FC6046" w:rsidRDefault="002304D1">
      <w:pPr>
        <w:pStyle w:val="a4"/>
        <w:numPr>
          <w:ilvl w:val="0"/>
          <w:numId w:val="2"/>
        </w:numPr>
        <w:tabs>
          <w:tab w:val="left" w:pos="861"/>
        </w:tabs>
        <w:rPr>
          <w:b/>
        </w:rPr>
      </w:pPr>
      <w:r>
        <w:rPr>
          <w:b/>
          <w:spacing w:val="-2"/>
        </w:rPr>
        <w:t>Образование:</w:t>
      </w:r>
    </w:p>
    <w:p w14:paraId="5625C606" w14:textId="77777777" w:rsidR="00FC6046" w:rsidRDefault="002304D1" w:rsidP="00480E94">
      <w:pPr>
        <w:spacing w:before="20" w:line="261" w:lineRule="auto"/>
        <w:ind w:left="861"/>
        <w:jc w:val="both"/>
      </w:pPr>
      <w:r>
        <w:t>Высшее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rPr>
          <w:b/>
        </w:rPr>
        <w:t>сельского</w:t>
      </w:r>
      <w:r>
        <w:rPr>
          <w:b/>
          <w:spacing w:val="-4"/>
        </w:rPr>
        <w:t xml:space="preserve"> </w:t>
      </w:r>
      <w:r>
        <w:rPr>
          <w:b/>
        </w:rPr>
        <w:t>хозяйства,</w:t>
      </w:r>
      <w:r>
        <w:rPr>
          <w:b/>
          <w:spacing w:val="-5"/>
        </w:rPr>
        <w:t xml:space="preserve"> </w:t>
      </w:r>
      <w:r>
        <w:rPr>
          <w:b/>
        </w:rPr>
        <w:t>агрономии,</w:t>
      </w:r>
      <w:r>
        <w:rPr>
          <w:b/>
          <w:spacing w:val="-5"/>
        </w:rPr>
        <w:t xml:space="preserve"> </w:t>
      </w:r>
      <w:r>
        <w:rPr>
          <w:b/>
        </w:rPr>
        <w:t>водных</w:t>
      </w:r>
      <w:r>
        <w:rPr>
          <w:b/>
          <w:spacing w:val="-6"/>
        </w:rPr>
        <w:t xml:space="preserve"> </w:t>
      </w:r>
      <w:r>
        <w:rPr>
          <w:b/>
        </w:rPr>
        <w:t xml:space="preserve">ресурсов, гидрологии, экологии </w:t>
      </w:r>
      <w:r>
        <w:t>или в смежной области.</w:t>
      </w:r>
    </w:p>
    <w:p w14:paraId="022AB12B" w14:textId="77777777" w:rsidR="00FC6046" w:rsidRDefault="002304D1" w:rsidP="00480E94">
      <w:pPr>
        <w:pStyle w:val="1"/>
        <w:numPr>
          <w:ilvl w:val="0"/>
          <w:numId w:val="2"/>
        </w:numPr>
        <w:tabs>
          <w:tab w:val="left" w:pos="861"/>
        </w:tabs>
        <w:spacing w:before="159"/>
        <w:jc w:val="both"/>
      </w:pPr>
      <w:r>
        <w:rPr>
          <w:spacing w:val="-2"/>
        </w:rPr>
        <w:t>Профессиональный</w:t>
      </w:r>
      <w:r>
        <w:rPr>
          <w:spacing w:val="17"/>
        </w:rPr>
        <w:t xml:space="preserve"> </w:t>
      </w:r>
      <w:r>
        <w:rPr>
          <w:spacing w:val="-4"/>
        </w:rPr>
        <w:t>опыт:</w:t>
      </w:r>
    </w:p>
    <w:p w14:paraId="3ADB820F" w14:textId="77777777" w:rsidR="00FC6046" w:rsidRDefault="002304D1" w:rsidP="00480E94">
      <w:pPr>
        <w:pStyle w:val="a4"/>
        <w:numPr>
          <w:ilvl w:val="1"/>
          <w:numId w:val="2"/>
        </w:numPr>
        <w:tabs>
          <w:tab w:val="left" w:pos="1581"/>
        </w:tabs>
        <w:spacing w:line="261" w:lineRule="auto"/>
        <w:jc w:val="both"/>
      </w:pP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rPr>
          <w:b/>
        </w:rPr>
        <w:t>5</w:t>
      </w:r>
      <w:r>
        <w:rPr>
          <w:b/>
          <w:spacing w:val="-7"/>
        </w:rPr>
        <w:t xml:space="preserve"> </w:t>
      </w:r>
      <w:r>
        <w:rPr>
          <w:b/>
        </w:rPr>
        <w:t>лет</w:t>
      </w:r>
      <w:r>
        <w:rPr>
          <w:b/>
          <w:spacing w:val="-4"/>
        </w:rPr>
        <w:t xml:space="preserve"> </w:t>
      </w:r>
      <w:r>
        <w:rPr>
          <w:b/>
        </w:rPr>
        <w:t>опыта</w:t>
      </w:r>
      <w:r>
        <w:rPr>
          <w:b/>
          <w:spacing w:val="-4"/>
        </w:rPr>
        <w:t xml:space="preserve"> </w:t>
      </w:r>
      <w:r>
        <w:rPr>
          <w:b/>
        </w:rPr>
        <w:t>работы</w:t>
      </w:r>
      <w:r>
        <w:rPr>
          <w:b/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хозяйства, ирригационных систем или управления водными ресурсами;</w:t>
      </w:r>
    </w:p>
    <w:p w14:paraId="12193F37" w14:textId="77777777" w:rsidR="00FC6046" w:rsidRDefault="002304D1" w:rsidP="00480E94">
      <w:pPr>
        <w:pStyle w:val="a4"/>
        <w:numPr>
          <w:ilvl w:val="1"/>
          <w:numId w:val="2"/>
        </w:numPr>
        <w:tabs>
          <w:tab w:val="left" w:pos="1581"/>
        </w:tabs>
        <w:spacing w:before="152" w:line="261" w:lineRule="auto"/>
        <w:jc w:val="both"/>
      </w:pPr>
      <w:r>
        <w:t>Демонстрируемый опыт проведения оценок сельскохозяйственного сектора и консультирования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водных</w:t>
      </w:r>
      <w:r>
        <w:rPr>
          <w:spacing w:val="-7"/>
        </w:rPr>
        <w:t xml:space="preserve"> </w:t>
      </w:r>
      <w:r>
        <w:t>ресурсов.</w:t>
      </w:r>
    </w:p>
    <w:p w14:paraId="6D9AC937" w14:textId="77777777" w:rsidR="00FC6046" w:rsidRDefault="002304D1" w:rsidP="00480E94">
      <w:pPr>
        <w:pStyle w:val="1"/>
        <w:numPr>
          <w:ilvl w:val="0"/>
          <w:numId w:val="2"/>
        </w:numPr>
        <w:tabs>
          <w:tab w:val="left" w:pos="861"/>
        </w:tabs>
        <w:spacing w:before="158"/>
        <w:jc w:val="both"/>
      </w:pPr>
      <w:r>
        <w:t>Технические</w:t>
      </w:r>
      <w:r>
        <w:rPr>
          <w:spacing w:val="-9"/>
        </w:rPr>
        <w:t xml:space="preserve"> </w:t>
      </w:r>
      <w:r>
        <w:rPr>
          <w:spacing w:val="-2"/>
        </w:rPr>
        <w:t>навыки:</w:t>
      </w:r>
    </w:p>
    <w:p w14:paraId="66263193" w14:textId="77777777" w:rsidR="00FC6046" w:rsidRDefault="002304D1" w:rsidP="00480E94">
      <w:pPr>
        <w:pStyle w:val="a4"/>
        <w:numPr>
          <w:ilvl w:val="1"/>
          <w:numId w:val="2"/>
        </w:numPr>
        <w:tabs>
          <w:tab w:val="left" w:pos="1581"/>
        </w:tabs>
        <w:spacing w:before="183"/>
        <w:ind w:hanging="360"/>
        <w:jc w:val="both"/>
      </w:pPr>
      <w:r>
        <w:t>Знакомство</w:t>
      </w:r>
      <w:r>
        <w:rPr>
          <w:spacing w:val="-10"/>
        </w:rPr>
        <w:t xml:space="preserve"> </w:t>
      </w:r>
      <w:r>
        <w:rPr>
          <w:b/>
        </w:rPr>
        <w:t>с</w:t>
      </w:r>
      <w:r>
        <w:rPr>
          <w:b/>
          <w:spacing w:val="-9"/>
        </w:rPr>
        <w:t xml:space="preserve"> </w:t>
      </w:r>
      <w:r>
        <w:rPr>
          <w:b/>
        </w:rPr>
        <w:t>инструментами</w:t>
      </w:r>
      <w:r>
        <w:rPr>
          <w:b/>
          <w:spacing w:val="-6"/>
        </w:rPr>
        <w:t xml:space="preserve"> </w:t>
      </w:r>
      <w:r>
        <w:rPr>
          <w:b/>
        </w:rPr>
        <w:t>ГИС</w:t>
      </w:r>
      <w:r>
        <w:rPr>
          <w:b/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агроэкологических</w:t>
      </w:r>
      <w:r>
        <w:rPr>
          <w:spacing w:val="-6"/>
        </w:rPr>
        <w:t xml:space="preserve"> </w:t>
      </w:r>
      <w:r>
        <w:rPr>
          <w:spacing w:val="-2"/>
        </w:rPr>
        <w:t>данных;</w:t>
      </w:r>
    </w:p>
    <w:p w14:paraId="6248B223" w14:textId="77777777" w:rsidR="00FC6046" w:rsidRDefault="002304D1" w:rsidP="00480E94">
      <w:pPr>
        <w:pStyle w:val="a4"/>
        <w:numPr>
          <w:ilvl w:val="1"/>
          <w:numId w:val="2"/>
        </w:numPr>
        <w:tabs>
          <w:tab w:val="left" w:pos="1581"/>
        </w:tabs>
        <w:spacing w:before="177"/>
        <w:ind w:hanging="360"/>
        <w:jc w:val="both"/>
      </w:pPr>
      <w:r>
        <w:t>Способность</w:t>
      </w:r>
      <w:r>
        <w:rPr>
          <w:spacing w:val="-11"/>
        </w:rPr>
        <w:t xml:space="preserve"> </w:t>
      </w:r>
      <w:r>
        <w:t>готовить</w:t>
      </w:r>
      <w:r>
        <w:rPr>
          <w:spacing w:val="-4"/>
        </w:rPr>
        <w:t xml:space="preserve"> </w:t>
      </w:r>
      <w:r>
        <w:rPr>
          <w:b/>
        </w:rPr>
        <w:t>стратегические</w:t>
      </w:r>
      <w:r>
        <w:rPr>
          <w:b/>
          <w:spacing w:val="-10"/>
        </w:rPr>
        <w:t xml:space="preserve"> </w:t>
      </w:r>
      <w:r>
        <w:rPr>
          <w:b/>
        </w:rPr>
        <w:t>отчеты,</w:t>
      </w:r>
      <w:r>
        <w:rPr>
          <w:b/>
          <w:spacing w:val="-9"/>
        </w:rPr>
        <w:t xml:space="preserve"> </w:t>
      </w:r>
      <w:r>
        <w:rPr>
          <w:b/>
        </w:rPr>
        <w:t>имеющие</w:t>
      </w:r>
      <w:r>
        <w:rPr>
          <w:b/>
          <w:spacing w:val="-10"/>
        </w:rPr>
        <w:t xml:space="preserve"> </w:t>
      </w:r>
      <w:r>
        <w:rPr>
          <w:b/>
        </w:rPr>
        <w:t>отношение</w:t>
      </w:r>
      <w:r>
        <w:rPr>
          <w:b/>
          <w:spacing w:val="-10"/>
        </w:rPr>
        <w:t xml:space="preserve"> </w:t>
      </w:r>
      <w:r>
        <w:rPr>
          <w:b/>
        </w:rPr>
        <w:t>к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политике</w:t>
      </w:r>
      <w:r>
        <w:rPr>
          <w:spacing w:val="-2"/>
        </w:rPr>
        <w:t>.</w:t>
      </w:r>
    </w:p>
    <w:p w14:paraId="19E6CB79" w14:textId="77777777" w:rsidR="00FC6046" w:rsidRDefault="002304D1" w:rsidP="00480E94">
      <w:pPr>
        <w:pStyle w:val="1"/>
        <w:numPr>
          <w:ilvl w:val="0"/>
          <w:numId w:val="2"/>
        </w:numPr>
        <w:tabs>
          <w:tab w:val="left" w:pos="861"/>
        </w:tabs>
        <w:spacing w:before="182"/>
        <w:jc w:val="both"/>
      </w:pPr>
      <w:r>
        <w:t>Другие</w:t>
      </w:r>
      <w:r>
        <w:rPr>
          <w:spacing w:val="-3"/>
        </w:rPr>
        <w:t xml:space="preserve"> </w:t>
      </w:r>
      <w:r>
        <w:rPr>
          <w:spacing w:val="-2"/>
        </w:rPr>
        <w:t>компетенции:</w:t>
      </w:r>
    </w:p>
    <w:p w14:paraId="4618A3DE" w14:textId="77777777" w:rsidR="00FC6046" w:rsidRDefault="002304D1" w:rsidP="00480E94">
      <w:pPr>
        <w:pStyle w:val="a4"/>
        <w:numPr>
          <w:ilvl w:val="1"/>
          <w:numId w:val="2"/>
        </w:numPr>
        <w:tabs>
          <w:tab w:val="left" w:pos="1581"/>
        </w:tabs>
        <w:spacing w:line="261" w:lineRule="auto"/>
        <w:jc w:val="both"/>
      </w:pPr>
      <w:r>
        <w:t>Сильные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общения,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заинтересованными</w:t>
      </w:r>
      <w:r>
        <w:rPr>
          <w:spacing w:val="-5"/>
        </w:rPr>
        <w:t xml:space="preserve"> </w:t>
      </w:r>
      <w:r>
        <w:t>сторонами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фасилитации;</w:t>
      </w:r>
    </w:p>
    <w:p w14:paraId="3A535D5B" w14:textId="77777777" w:rsidR="00FC6046" w:rsidRDefault="002304D1" w:rsidP="00480E94">
      <w:pPr>
        <w:pStyle w:val="a4"/>
        <w:numPr>
          <w:ilvl w:val="1"/>
          <w:numId w:val="2"/>
        </w:numPr>
        <w:tabs>
          <w:tab w:val="left" w:pos="1581"/>
        </w:tabs>
        <w:spacing w:before="153" w:line="261" w:lineRule="auto"/>
        <w:jc w:val="both"/>
      </w:pPr>
      <w:r>
        <w:t>Знание</w:t>
      </w:r>
      <w:r>
        <w:rPr>
          <w:spacing w:val="-3"/>
        </w:rPr>
        <w:t xml:space="preserve"> </w:t>
      </w:r>
      <w:r>
        <w:rPr>
          <w:b/>
        </w:rPr>
        <w:t>бассейна</w:t>
      </w:r>
      <w:r>
        <w:rPr>
          <w:b/>
          <w:spacing w:val="-4"/>
        </w:rPr>
        <w:t xml:space="preserve"> </w:t>
      </w:r>
      <w:r>
        <w:rPr>
          <w:b/>
        </w:rPr>
        <w:t>реки</w:t>
      </w:r>
      <w:r>
        <w:rPr>
          <w:b/>
          <w:spacing w:val="-3"/>
        </w:rPr>
        <w:t xml:space="preserve"> </w:t>
      </w:r>
      <w:r>
        <w:rPr>
          <w:b/>
        </w:rPr>
        <w:t>Зарафшан</w:t>
      </w:r>
      <w:r>
        <w:rPr>
          <w:b/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аналогичных</w:t>
      </w:r>
      <w:r>
        <w:rPr>
          <w:spacing w:val="-9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Центральной</w:t>
      </w:r>
      <w:r>
        <w:rPr>
          <w:spacing w:val="-4"/>
        </w:rPr>
        <w:t xml:space="preserve"> </w:t>
      </w:r>
      <w:r>
        <w:t>Азии является преимуществом.</w:t>
      </w:r>
    </w:p>
    <w:p w14:paraId="2B314081" w14:textId="77777777" w:rsidR="00FC6046" w:rsidRDefault="00FC6046" w:rsidP="00480E94">
      <w:pPr>
        <w:pStyle w:val="a3"/>
        <w:jc w:val="both"/>
      </w:pPr>
    </w:p>
    <w:p w14:paraId="1B84638A" w14:textId="77777777" w:rsidR="00FC6046" w:rsidRDefault="00FC6046">
      <w:pPr>
        <w:pStyle w:val="a3"/>
        <w:spacing w:before="72"/>
      </w:pPr>
    </w:p>
    <w:p w14:paraId="40EB7455" w14:textId="77777777" w:rsidR="00FC6046" w:rsidRDefault="002304D1">
      <w:pPr>
        <w:pStyle w:val="1"/>
        <w:numPr>
          <w:ilvl w:val="0"/>
          <w:numId w:val="3"/>
        </w:numPr>
        <w:tabs>
          <w:tab w:val="left" w:pos="354"/>
        </w:tabs>
        <w:ind w:left="354" w:hanging="214"/>
      </w:pPr>
      <w:r>
        <w:t>Продолжительность,</w:t>
      </w:r>
      <w:r>
        <w:rPr>
          <w:spacing w:val="-8"/>
        </w:rPr>
        <w:t xml:space="preserve"> </w:t>
      </w:r>
      <w:r>
        <w:t>отчетность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логистика</w:t>
      </w:r>
    </w:p>
    <w:p w14:paraId="23DABA7F" w14:textId="77777777" w:rsidR="00FC6046" w:rsidRDefault="002304D1">
      <w:pPr>
        <w:pStyle w:val="a4"/>
        <w:numPr>
          <w:ilvl w:val="0"/>
          <w:numId w:val="1"/>
        </w:numPr>
        <w:tabs>
          <w:tab w:val="left" w:pos="861"/>
        </w:tabs>
        <w:spacing w:before="173"/>
        <w:rPr>
          <w:b/>
        </w:rPr>
      </w:pPr>
      <w:r>
        <w:rPr>
          <w:b/>
        </w:rPr>
        <w:t>Продолжительность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уровень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усилий:</w:t>
      </w:r>
    </w:p>
    <w:p w14:paraId="193156E8" w14:textId="6AE29A8C" w:rsidR="00FC6046" w:rsidRDefault="002304D1">
      <w:pPr>
        <w:spacing w:before="29"/>
        <w:ind w:left="861"/>
      </w:pPr>
      <w:r>
        <w:t>Август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ноябрь</w:t>
      </w:r>
      <w:r>
        <w:rPr>
          <w:spacing w:val="-1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 w:rsidR="00480E94">
        <w:t>вовлеченностью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b/>
        </w:rPr>
        <w:t>45</w:t>
      </w:r>
      <w:r>
        <w:rPr>
          <w:b/>
          <w:spacing w:val="-1"/>
        </w:rPr>
        <w:t xml:space="preserve"> </w:t>
      </w:r>
      <w:r>
        <w:rPr>
          <w:b/>
        </w:rPr>
        <w:t>рабочих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дней</w:t>
      </w:r>
      <w:r>
        <w:rPr>
          <w:spacing w:val="-2"/>
        </w:rPr>
        <w:t>.</w:t>
      </w:r>
    </w:p>
    <w:p w14:paraId="14DFC1AC" w14:textId="46622533" w:rsidR="00FC6046" w:rsidRDefault="002304D1">
      <w:pPr>
        <w:pStyle w:val="1"/>
        <w:numPr>
          <w:ilvl w:val="0"/>
          <w:numId w:val="1"/>
        </w:numPr>
        <w:tabs>
          <w:tab w:val="left" w:pos="861"/>
        </w:tabs>
        <w:spacing w:before="178"/>
      </w:pPr>
      <w:r>
        <w:t>Место</w:t>
      </w:r>
      <w:r>
        <w:rPr>
          <w:spacing w:val="-5"/>
        </w:rPr>
        <w:t xml:space="preserve"> </w:t>
      </w:r>
      <w:r w:rsidR="00480E94">
        <w:t>выполнения ТЗ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командировки:</w:t>
      </w:r>
    </w:p>
    <w:p w14:paraId="6715B095" w14:textId="51CD0A8C" w:rsidR="00FC6046" w:rsidRDefault="002304D1">
      <w:pPr>
        <w:spacing w:before="20" w:line="256" w:lineRule="auto"/>
        <w:ind w:left="861"/>
      </w:pPr>
      <w:r>
        <w:t>Консультант</w:t>
      </w:r>
      <w:r>
        <w:rPr>
          <w:spacing w:val="-7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 w:rsidR="00480E94">
        <w:t xml:space="preserve">удаленно,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дому</w:t>
      </w:r>
      <w:r>
        <w:t>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b/>
        </w:rPr>
        <w:t>выезд</w:t>
      </w:r>
      <w:r w:rsidR="0079498C">
        <w:rPr>
          <w:b/>
        </w:rPr>
        <w:t>ами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 xml:space="preserve">места </w:t>
      </w:r>
      <w:r>
        <w:t>в</w:t>
      </w:r>
      <w:r>
        <w:rPr>
          <w:spacing w:val="-3"/>
        </w:rPr>
        <w:t xml:space="preserve"> </w:t>
      </w:r>
      <w:r>
        <w:t>Самаркандскую, Навоийскую, Бухарскую, Кашкадарьинскую и Джизакскую области.</w:t>
      </w:r>
    </w:p>
    <w:p w14:paraId="462440CF" w14:textId="77777777" w:rsidR="00FC6046" w:rsidRDefault="002304D1">
      <w:pPr>
        <w:spacing w:before="6" w:line="261" w:lineRule="auto"/>
        <w:ind w:left="861" w:right="21"/>
      </w:pPr>
      <w:r>
        <w:rPr>
          <w:b/>
        </w:rPr>
        <w:t>Консультант</w:t>
      </w:r>
      <w:r>
        <w:rPr>
          <w:b/>
          <w:spacing w:val="-4"/>
        </w:rPr>
        <w:t xml:space="preserve"> </w:t>
      </w:r>
      <w:r>
        <w:rPr>
          <w:b/>
        </w:rPr>
        <w:t>несет</w:t>
      </w:r>
      <w:r>
        <w:rPr>
          <w:b/>
          <w:spacing w:val="-3"/>
        </w:rPr>
        <w:t xml:space="preserve"> </w:t>
      </w:r>
      <w:r>
        <w:rPr>
          <w:b/>
        </w:rPr>
        <w:t>ответственность</w:t>
      </w:r>
      <w:r>
        <w:rPr>
          <w:b/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поездок,</w:t>
      </w:r>
      <w:r>
        <w:rPr>
          <w:spacing w:val="-7"/>
        </w:rPr>
        <w:t xml:space="preserve"> </w:t>
      </w:r>
      <w:r>
        <w:t>проживание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логистику, связанную с работой на местах.</w:t>
      </w:r>
    </w:p>
    <w:p w14:paraId="77D728A0" w14:textId="77777777" w:rsidR="00FC6046" w:rsidRDefault="002304D1">
      <w:pPr>
        <w:pStyle w:val="1"/>
        <w:numPr>
          <w:ilvl w:val="0"/>
          <w:numId w:val="1"/>
        </w:numPr>
        <w:tabs>
          <w:tab w:val="left" w:pos="861"/>
        </w:tabs>
        <w:spacing w:before="154"/>
      </w:pPr>
      <w:r>
        <w:t>Надзор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отчетность:</w:t>
      </w:r>
    </w:p>
    <w:p w14:paraId="143E83C1" w14:textId="0B838A20" w:rsidR="00FC6046" w:rsidRDefault="002304D1" w:rsidP="0079498C">
      <w:pPr>
        <w:spacing w:before="19" w:line="261" w:lineRule="auto"/>
        <w:ind w:left="861" w:right="3"/>
        <w:jc w:val="both"/>
        <w:rPr>
          <w:b/>
        </w:rPr>
      </w:pPr>
      <w:r>
        <w:t xml:space="preserve">Являясь </w:t>
      </w:r>
      <w:r w:rsidR="0079498C">
        <w:t>членом междисциплинарной</w:t>
      </w:r>
      <w:r>
        <w:rPr>
          <w:spacing w:val="-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консультант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работать под общим</w:t>
      </w:r>
      <w:r>
        <w:rPr>
          <w:spacing w:val="-9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 w:rsidR="0079498C" w:rsidRPr="0079498C">
        <w:rPr>
          <w:b/>
          <w:bCs/>
          <w:spacing w:val="-5"/>
        </w:rPr>
        <w:t xml:space="preserve">координатора </w:t>
      </w:r>
      <w:r w:rsidRPr="0079498C">
        <w:rPr>
          <w:b/>
          <w:bCs/>
        </w:rPr>
        <w:t>экспертной</w:t>
      </w:r>
      <w:r w:rsidRPr="0079498C">
        <w:rPr>
          <w:b/>
          <w:bCs/>
          <w:spacing w:val="-5"/>
        </w:rPr>
        <w:t xml:space="preserve"> </w:t>
      </w:r>
      <w:r w:rsidRPr="0079498C">
        <w:rPr>
          <w:b/>
          <w:bCs/>
        </w:rPr>
        <w:t>группы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специалиста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управлению</w:t>
      </w:r>
    </w:p>
    <w:p w14:paraId="3D513FE1" w14:textId="77777777" w:rsidR="00FC6046" w:rsidRDefault="002304D1" w:rsidP="0079498C">
      <w:pPr>
        <w:spacing w:line="264" w:lineRule="exact"/>
        <w:ind w:left="861" w:right="3"/>
        <w:jc w:val="both"/>
      </w:pPr>
      <w:r>
        <w:rPr>
          <w:b/>
        </w:rPr>
        <w:t>водными</w:t>
      </w:r>
      <w:r>
        <w:rPr>
          <w:b/>
          <w:spacing w:val="-9"/>
        </w:rPr>
        <w:t xml:space="preserve"> </w:t>
      </w:r>
      <w:r>
        <w:rPr>
          <w:b/>
        </w:rPr>
        <w:t>ресурсами</w:t>
      </w:r>
      <w:r>
        <w:t>,</w:t>
      </w:r>
      <w:r>
        <w:rPr>
          <w:spacing w:val="-10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отвечает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консолидацию</w:t>
      </w:r>
      <w:r>
        <w:rPr>
          <w:spacing w:val="-8"/>
        </w:rPr>
        <w:t xml:space="preserve"> </w:t>
      </w:r>
      <w:r>
        <w:t>секторальных</w:t>
      </w:r>
      <w:r>
        <w:rPr>
          <w:spacing w:val="-8"/>
        </w:rPr>
        <w:t xml:space="preserve"> </w:t>
      </w:r>
      <w:r>
        <w:t>выводов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единый</w:t>
      </w:r>
    </w:p>
    <w:p w14:paraId="710C807D" w14:textId="77777777" w:rsidR="00FC6046" w:rsidRDefault="00FC6046" w:rsidP="0079498C">
      <w:pPr>
        <w:spacing w:line="264" w:lineRule="exact"/>
        <w:ind w:right="3"/>
        <w:jc w:val="both"/>
        <w:sectPr w:rsidR="00FC6046">
          <w:pgSz w:w="11910" w:h="16840"/>
          <w:pgMar w:top="1080" w:right="850" w:bottom="1180" w:left="1559" w:header="0" w:footer="998" w:gutter="0"/>
          <w:cols w:space="720"/>
        </w:sectPr>
      </w:pPr>
    </w:p>
    <w:p w14:paraId="07AA2EE1" w14:textId="1D0C3FBE" w:rsidR="00FC6046" w:rsidRDefault="0079498C" w:rsidP="0079498C">
      <w:pPr>
        <w:pStyle w:val="a3"/>
        <w:spacing w:before="36" w:line="266" w:lineRule="auto"/>
        <w:ind w:left="861" w:right="3"/>
        <w:jc w:val="both"/>
      </w:pPr>
      <w:r>
        <w:lastRenderedPageBreak/>
        <w:t xml:space="preserve">отчет по ситуационному анализу и подготовку проекта </w:t>
      </w:r>
      <w:r w:rsidR="002304D1">
        <w:t>план</w:t>
      </w:r>
      <w:r>
        <w:t>а</w:t>
      </w:r>
      <w:r w:rsidR="002304D1">
        <w:rPr>
          <w:spacing w:val="-4"/>
        </w:rPr>
        <w:t xml:space="preserve"> </w:t>
      </w:r>
      <w:r w:rsidR="002304D1">
        <w:t>развития</w:t>
      </w:r>
      <w:r w:rsidR="002304D1">
        <w:rPr>
          <w:spacing w:val="-4"/>
        </w:rPr>
        <w:t xml:space="preserve"> </w:t>
      </w:r>
      <w:r w:rsidR="002304D1">
        <w:t>бассейна.</w:t>
      </w:r>
      <w:r w:rsidR="002304D1">
        <w:rPr>
          <w:spacing w:val="-4"/>
        </w:rPr>
        <w:t xml:space="preserve"> </w:t>
      </w:r>
      <w:r w:rsidR="002304D1">
        <w:t>Все</w:t>
      </w:r>
      <w:r w:rsidR="002304D1">
        <w:rPr>
          <w:spacing w:val="-5"/>
        </w:rPr>
        <w:t xml:space="preserve"> </w:t>
      </w:r>
      <w:r w:rsidR="002304D1">
        <w:t>эксперты</w:t>
      </w:r>
      <w:r w:rsidR="002304D1">
        <w:rPr>
          <w:spacing w:val="-4"/>
        </w:rPr>
        <w:t xml:space="preserve"> </w:t>
      </w:r>
      <w:r w:rsidR="002304D1">
        <w:t>будут</w:t>
      </w:r>
      <w:r w:rsidR="002304D1">
        <w:rPr>
          <w:spacing w:val="-5"/>
        </w:rPr>
        <w:t xml:space="preserve"> </w:t>
      </w:r>
      <w:r w:rsidR="002304D1">
        <w:t>тесно</w:t>
      </w:r>
      <w:r w:rsidR="002304D1">
        <w:rPr>
          <w:spacing w:val="-6"/>
        </w:rPr>
        <w:t xml:space="preserve"> </w:t>
      </w:r>
      <w:r w:rsidR="002304D1">
        <w:t>сотрудничать</w:t>
      </w:r>
      <w:r w:rsidR="002304D1">
        <w:rPr>
          <w:spacing w:val="-4"/>
        </w:rPr>
        <w:t xml:space="preserve"> </w:t>
      </w:r>
      <w:r w:rsidR="002304D1">
        <w:t>для</w:t>
      </w:r>
      <w:r w:rsidR="002304D1">
        <w:rPr>
          <w:spacing w:val="-5"/>
        </w:rPr>
        <w:t xml:space="preserve"> </w:t>
      </w:r>
      <w:r w:rsidR="002304D1">
        <w:t>обеспечения согласованности и последовательности тематических оценок.</w:t>
      </w:r>
    </w:p>
    <w:p w14:paraId="26D51DC5" w14:textId="027B0ED9" w:rsidR="00FC6046" w:rsidRDefault="002304D1" w:rsidP="0079498C">
      <w:pPr>
        <w:spacing w:before="143" w:line="261" w:lineRule="auto"/>
        <w:ind w:left="861" w:right="3"/>
        <w:jc w:val="both"/>
      </w:pPr>
      <w:r>
        <w:t xml:space="preserve">Консультант будет отчитываться перед </w:t>
      </w:r>
      <w:r>
        <w:rPr>
          <w:b/>
        </w:rPr>
        <w:t xml:space="preserve">Правлением Совета бассейна реки Зарафшан </w:t>
      </w:r>
      <w:r>
        <w:t xml:space="preserve">и техническими </w:t>
      </w:r>
      <w:r w:rsidR="0079498C">
        <w:t>советниками</w:t>
      </w:r>
      <w:r>
        <w:t xml:space="preserve"> из </w:t>
      </w:r>
      <w:r>
        <w:rPr>
          <w:b/>
        </w:rPr>
        <w:t xml:space="preserve">Каритас Швейцария и </w:t>
      </w:r>
      <w:r w:rsidR="00745252">
        <w:rPr>
          <w:b/>
        </w:rPr>
        <w:t>РЭЦЦА</w:t>
      </w:r>
      <w:r>
        <w:t>. Также ожидается, что консультант</w:t>
      </w:r>
      <w:r>
        <w:rPr>
          <w:spacing w:val="-5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тесно</w:t>
      </w:r>
      <w:r>
        <w:rPr>
          <w:spacing w:val="-6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отраслевыми</w:t>
      </w:r>
      <w:r>
        <w:rPr>
          <w:spacing w:val="-5"/>
        </w:rPr>
        <w:t xml:space="preserve"> </w:t>
      </w:r>
      <w:r>
        <w:t>экспертами, участвующими в процессе ситуационного анализа.</w:t>
      </w:r>
    </w:p>
    <w:p w14:paraId="58E3D29A" w14:textId="77777777" w:rsidR="00FC6046" w:rsidRDefault="002304D1" w:rsidP="0079498C">
      <w:pPr>
        <w:pStyle w:val="1"/>
        <w:numPr>
          <w:ilvl w:val="0"/>
          <w:numId w:val="1"/>
        </w:numPr>
        <w:tabs>
          <w:tab w:val="left" w:pos="861"/>
        </w:tabs>
        <w:spacing w:before="150"/>
        <w:jc w:val="both"/>
      </w:pPr>
      <w:r>
        <w:t>Поддержка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координация:</w:t>
      </w:r>
    </w:p>
    <w:p w14:paraId="37133516" w14:textId="77777777" w:rsidR="00FC6046" w:rsidRDefault="002304D1" w:rsidP="0079498C">
      <w:pPr>
        <w:spacing w:before="24" w:line="259" w:lineRule="auto"/>
        <w:ind w:left="861" w:right="97"/>
        <w:jc w:val="both"/>
      </w:pPr>
      <w:r>
        <w:t>Несмотря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установить</w:t>
      </w:r>
      <w:r>
        <w:rPr>
          <w:spacing w:val="-3"/>
        </w:rPr>
        <w:t xml:space="preserve"> </w:t>
      </w:r>
      <w:r>
        <w:t>первоначальные</w:t>
      </w:r>
      <w:r>
        <w:rPr>
          <w:spacing w:val="-4"/>
        </w:rPr>
        <w:t xml:space="preserve"> </w:t>
      </w:r>
      <w:r>
        <w:t>контакты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ключевыми заинтересованными сторонами, </w:t>
      </w:r>
      <w:r>
        <w:rPr>
          <w:b/>
        </w:rPr>
        <w:t>консультант несет ответственность за управление сбором данных, организацию работы на местах и коммуникации</w:t>
      </w:r>
      <w:r>
        <w:t>, необходимые для выполнения задания.</w:t>
      </w:r>
    </w:p>
    <w:sectPr w:rsidR="00FC6046">
      <w:pgSz w:w="11910" w:h="16840"/>
      <w:pgMar w:top="1080" w:right="850" w:bottom="1180" w:left="1559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3249" w14:textId="77777777" w:rsidR="006E3598" w:rsidRDefault="006E3598">
      <w:r>
        <w:separator/>
      </w:r>
    </w:p>
  </w:endnote>
  <w:endnote w:type="continuationSeparator" w:id="0">
    <w:p w14:paraId="67D7415E" w14:textId="77777777" w:rsidR="006E3598" w:rsidRDefault="006E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1FFB" w14:textId="77777777" w:rsidR="00FC6046" w:rsidRDefault="002304D1">
    <w:pPr>
      <w:pStyle w:val="a3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20D153E" wp14:editId="4AF49F99">
              <wp:simplePos x="0" y="0"/>
              <wp:positionH relativeFrom="page">
                <wp:posOffset>6914133</wp:posOffset>
              </wp:positionH>
              <wp:positionV relativeFrom="page">
                <wp:posOffset>9918903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B93A4" w14:textId="77777777" w:rsidR="00FC6046" w:rsidRDefault="002304D1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45252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D15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781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M3IyM/hAAAADwEA&#10;AA8AAAAAAAAAAAAAAAAA6wMAAGRycy9kb3ducmV2LnhtbFBLBQYAAAAABAAEAPMAAAD5BAAAAAA=&#10;" filled="f" stroked="f">
              <v:textbox inset="0,0,0,0">
                <w:txbxContent>
                  <w:p w14:paraId="259B93A4" w14:textId="77777777" w:rsidR="00FC6046" w:rsidRDefault="002304D1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45252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96CB" w14:textId="77777777" w:rsidR="006E3598" w:rsidRDefault="006E3598">
      <w:r>
        <w:separator/>
      </w:r>
    </w:p>
  </w:footnote>
  <w:footnote w:type="continuationSeparator" w:id="0">
    <w:p w14:paraId="79BC55F8" w14:textId="77777777" w:rsidR="006E3598" w:rsidRDefault="006E3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3740" w14:textId="64086A00" w:rsidR="00660316" w:rsidRDefault="00660316" w:rsidP="00660316">
    <w:pPr>
      <w:pStyle w:val="a5"/>
      <w:jc w:val="right"/>
    </w:pPr>
    <w:r>
      <w:rPr>
        <w:noProof/>
      </w:rPr>
      <w:drawing>
        <wp:inline distT="0" distB="0" distL="0" distR="0" wp14:anchorId="31D77D55" wp14:editId="32EFFEF8">
          <wp:extent cx="2209800" cy="601980"/>
          <wp:effectExtent l="0" t="0" r="0" b="7620"/>
          <wp:docPr id="785665318" name="Рисунок 22">
            <a:extLst xmlns:a="http://schemas.openxmlformats.org/drawingml/2006/main">
              <a:ext uri="{FF2B5EF4-FFF2-40B4-BE49-F238E27FC236}">
                <a16:creationId xmlns:a16="http://schemas.microsoft.com/office/drawing/2014/main" id="{F7A9C0EB-BBC7-8FD0-F7A8-B13CE8B327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7770" name="Рисунок 22">
                    <a:extLst>
                      <a:ext uri="{FF2B5EF4-FFF2-40B4-BE49-F238E27FC236}">
                        <a16:creationId xmlns:a16="http://schemas.microsoft.com/office/drawing/2014/main" id="{F7A9C0EB-BBC7-8FD0-F7A8-B13CE8B327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7A8"/>
    <w:multiLevelType w:val="hybridMultilevel"/>
    <w:tmpl w:val="6F661708"/>
    <w:lvl w:ilvl="0" w:tplc="D14ABB94">
      <w:start w:val="1"/>
      <w:numFmt w:val="decimal"/>
      <w:lvlText w:val="%1."/>
      <w:lvlJc w:val="left"/>
      <w:pPr>
        <w:ind w:left="356" w:hanging="2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966AD2AC">
      <w:start w:val="1"/>
      <w:numFmt w:val="decimal"/>
      <w:lvlText w:val="%2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plc="B460452C">
      <w:numFmt w:val="bullet"/>
      <w:lvlText w:val="o"/>
      <w:lvlJc w:val="left"/>
      <w:pPr>
        <w:ind w:left="1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01BAB88A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4" w:tplc="3732FD8E">
      <w:numFmt w:val="bullet"/>
      <w:lvlText w:val="•"/>
      <w:lvlJc w:val="left"/>
      <w:pPr>
        <w:ind w:left="3558" w:hanging="361"/>
      </w:pPr>
      <w:rPr>
        <w:rFonts w:hint="default"/>
        <w:lang w:val="ru-RU" w:eastAsia="en-US" w:bidi="ar-SA"/>
      </w:rPr>
    </w:lvl>
    <w:lvl w:ilvl="5" w:tplc="F328F894">
      <w:numFmt w:val="bullet"/>
      <w:lvlText w:val="•"/>
      <w:lvlJc w:val="left"/>
      <w:pPr>
        <w:ind w:left="4548" w:hanging="361"/>
      </w:pPr>
      <w:rPr>
        <w:rFonts w:hint="default"/>
        <w:lang w:val="ru-RU" w:eastAsia="en-US" w:bidi="ar-SA"/>
      </w:rPr>
    </w:lvl>
    <w:lvl w:ilvl="6" w:tplc="0E228940">
      <w:numFmt w:val="bullet"/>
      <w:lvlText w:val="•"/>
      <w:lvlJc w:val="left"/>
      <w:pPr>
        <w:ind w:left="5537" w:hanging="361"/>
      </w:pPr>
      <w:rPr>
        <w:rFonts w:hint="default"/>
        <w:lang w:val="ru-RU" w:eastAsia="en-US" w:bidi="ar-SA"/>
      </w:rPr>
    </w:lvl>
    <w:lvl w:ilvl="7" w:tplc="EE7C95B6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8" w:tplc="D0D4DA0A">
      <w:numFmt w:val="bullet"/>
      <w:lvlText w:val="•"/>
      <w:lvlJc w:val="left"/>
      <w:pPr>
        <w:ind w:left="751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0742F7E"/>
    <w:multiLevelType w:val="hybridMultilevel"/>
    <w:tmpl w:val="81C83B1C"/>
    <w:lvl w:ilvl="0" w:tplc="F97000B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F84C8F6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2BF48E16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6A8A93C0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BBDC96C0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E22C2DC0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6" w:tplc="6E308174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 w:tplc="E0CC94FA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C84245BE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FA76EED"/>
    <w:multiLevelType w:val="hybridMultilevel"/>
    <w:tmpl w:val="805E03CC"/>
    <w:lvl w:ilvl="0" w:tplc="01929B8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746D054">
      <w:numFmt w:val="bullet"/>
      <w:lvlText w:val="o"/>
      <w:lvlJc w:val="left"/>
      <w:pPr>
        <w:ind w:left="1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F2C8F0C">
      <w:numFmt w:val="bullet"/>
      <w:lvlText w:val="•"/>
      <w:lvlJc w:val="left"/>
      <w:pPr>
        <w:ind w:left="2459" w:hanging="361"/>
      </w:pPr>
      <w:rPr>
        <w:rFonts w:hint="default"/>
        <w:lang w:val="ru-RU" w:eastAsia="en-US" w:bidi="ar-SA"/>
      </w:rPr>
    </w:lvl>
    <w:lvl w:ilvl="3" w:tplc="2AA43B4E">
      <w:numFmt w:val="bullet"/>
      <w:lvlText w:val="•"/>
      <w:lvlJc w:val="left"/>
      <w:pPr>
        <w:ind w:left="3338" w:hanging="361"/>
      </w:pPr>
      <w:rPr>
        <w:rFonts w:hint="default"/>
        <w:lang w:val="ru-RU" w:eastAsia="en-US" w:bidi="ar-SA"/>
      </w:rPr>
    </w:lvl>
    <w:lvl w:ilvl="4" w:tplc="A73C5A0C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5" w:tplc="F190D400">
      <w:numFmt w:val="bullet"/>
      <w:lvlText w:val="•"/>
      <w:lvlJc w:val="left"/>
      <w:pPr>
        <w:ind w:left="5097" w:hanging="361"/>
      </w:pPr>
      <w:rPr>
        <w:rFonts w:hint="default"/>
        <w:lang w:val="ru-RU" w:eastAsia="en-US" w:bidi="ar-SA"/>
      </w:rPr>
    </w:lvl>
    <w:lvl w:ilvl="6" w:tplc="BAA856DC">
      <w:numFmt w:val="bullet"/>
      <w:lvlText w:val="•"/>
      <w:lvlJc w:val="left"/>
      <w:pPr>
        <w:ind w:left="5977" w:hanging="361"/>
      </w:pPr>
      <w:rPr>
        <w:rFonts w:hint="default"/>
        <w:lang w:val="ru-RU" w:eastAsia="en-US" w:bidi="ar-SA"/>
      </w:rPr>
    </w:lvl>
    <w:lvl w:ilvl="7" w:tplc="9EC4514C">
      <w:numFmt w:val="bullet"/>
      <w:lvlText w:val="•"/>
      <w:lvlJc w:val="left"/>
      <w:pPr>
        <w:ind w:left="6856" w:hanging="361"/>
      </w:pPr>
      <w:rPr>
        <w:rFonts w:hint="default"/>
        <w:lang w:val="ru-RU" w:eastAsia="en-US" w:bidi="ar-SA"/>
      </w:rPr>
    </w:lvl>
    <w:lvl w:ilvl="8" w:tplc="33E2BD0C">
      <w:numFmt w:val="bullet"/>
      <w:lvlText w:val="•"/>
      <w:lvlJc w:val="left"/>
      <w:pPr>
        <w:ind w:left="773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5CCE0D7F"/>
    <w:multiLevelType w:val="hybridMultilevel"/>
    <w:tmpl w:val="E012BBE4"/>
    <w:lvl w:ilvl="0" w:tplc="888CC59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3A22B54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84F071B2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5794220E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F962E4DA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0E88D07A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6" w:tplc="5BBE2344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 w:tplc="5A2CE178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3DD0C824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num w:numId="1" w16cid:durableId="188682874">
    <w:abstractNumId w:val="3"/>
  </w:num>
  <w:num w:numId="2" w16cid:durableId="1637953868">
    <w:abstractNumId w:val="2"/>
  </w:num>
  <w:num w:numId="3" w16cid:durableId="255479155">
    <w:abstractNumId w:val="0"/>
  </w:num>
  <w:num w:numId="4" w16cid:durableId="32493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046"/>
    <w:rsid w:val="002304D1"/>
    <w:rsid w:val="00397192"/>
    <w:rsid w:val="0042393B"/>
    <w:rsid w:val="00480E94"/>
    <w:rsid w:val="00660316"/>
    <w:rsid w:val="006E3598"/>
    <w:rsid w:val="00745252"/>
    <w:rsid w:val="0079498C"/>
    <w:rsid w:val="00D43436"/>
    <w:rsid w:val="00F173A6"/>
    <w:rsid w:val="00F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4D6D82"/>
  <w15:docId w15:val="{1AFE44AF-72B2-4B9E-813F-26F74AAB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861" w:hanging="3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78"/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03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0316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6603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0316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849</Words>
  <Characters>6193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Oyture Anarbekov</dc:creator>
  <cp:keywords>, docId:5A506AB2E58D984458B74C33EA1D4F11</cp:keywords>
  <cp:lastModifiedBy>Irina Yugay</cp:lastModifiedBy>
  <cp:revision>6</cp:revision>
  <dcterms:created xsi:type="dcterms:W3CDTF">2025-07-04T13:18:00Z</dcterms:created>
  <dcterms:modified xsi:type="dcterms:W3CDTF">2025-07-06T17:42:00Z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ee4c7b85-ac56-4444-adcb-4d4b72cf1440</vt:lpwstr>
  </property>
</Properties>
</file>